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23" w:rsidRPr="006215AF" w:rsidRDefault="000A73AD" w:rsidP="001E022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МБУ «БИБЛИОТЕКА </w:t>
      </w:r>
      <w:bookmarkStart w:id="0" w:name="_GoBack"/>
      <w:bookmarkEnd w:id="0"/>
      <w:r w:rsidR="001E0223" w:rsidRPr="006215AF">
        <w:rPr>
          <w:rFonts w:ascii="Times New Roman" w:hAnsi="Times New Roman" w:cs="Times New Roman"/>
          <w:b/>
          <w:sz w:val="28"/>
          <w:szCs w:val="28"/>
          <w:lang w:val="ru-RU"/>
        </w:rPr>
        <w:t>ДРУЖНЕНСКОГО СЕЛЬСКОГО ПОСЕЛНИЯ БЕЛОРЕЧЕНСКОГО РАЙОНА»</w:t>
      </w:r>
    </w:p>
    <w:p w:rsidR="001E0223" w:rsidRPr="006215AF" w:rsidRDefault="001E0223" w:rsidP="001E0223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0223" w:rsidRPr="006215AF" w:rsidRDefault="001E0223" w:rsidP="001E0223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0223" w:rsidRPr="006215AF" w:rsidRDefault="001E0223" w:rsidP="001E0223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15AF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1E0223" w:rsidRPr="006215AF" w:rsidRDefault="001E0223" w:rsidP="001E0223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15AF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B0EB2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6215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0EB2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6215AF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BB0EB2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6215AF">
        <w:rPr>
          <w:rFonts w:ascii="Times New Roman" w:hAnsi="Times New Roman" w:cs="Times New Roman"/>
          <w:sz w:val="28"/>
          <w:szCs w:val="28"/>
          <w:lang w:val="ru-RU"/>
        </w:rPr>
        <w:t xml:space="preserve">г.                                                                          № </w:t>
      </w:r>
      <w:r w:rsidR="00BB0EB2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Pr="006215AF">
        <w:rPr>
          <w:rFonts w:ascii="Times New Roman" w:hAnsi="Times New Roman" w:cs="Times New Roman"/>
          <w:sz w:val="28"/>
          <w:szCs w:val="28"/>
          <w:lang w:val="ru-RU"/>
        </w:rPr>
        <w:t>-ОД</w:t>
      </w:r>
    </w:p>
    <w:p w:rsidR="001E0223" w:rsidRPr="006215AF" w:rsidRDefault="001E0223" w:rsidP="001E0223">
      <w:pPr>
        <w:ind w:hanging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E0223" w:rsidRPr="006215AF" w:rsidRDefault="001E0223" w:rsidP="001E0223">
      <w:pPr>
        <w:ind w:hanging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15AF">
        <w:rPr>
          <w:rFonts w:ascii="Times New Roman" w:hAnsi="Times New Roman" w:cs="Times New Roman"/>
          <w:sz w:val="28"/>
          <w:szCs w:val="28"/>
          <w:lang w:val="ru-RU"/>
        </w:rPr>
        <w:t>х. Долгогусевский</w:t>
      </w:r>
    </w:p>
    <w:p w:rsidR="001E0223" w:rsidRPr="006215AF" w:rsidRDefault="001E0223" w:rsidP="001E0223">
      <w:pPr>
        <w:rPr>
          <w:lang w:val="ru-RU"/>
        </w:rPr>
      </w:pPr>
    </w:p>
    <w:p w:rsidR="001E0223" w:rsidRPr="00AC666A" w:rsidRDefault="001E0223" w:rsidP="001E022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E0223" w:rsidRPr="00AC666A" w:rsidRDefault="001E0223" w:rsidP="001E022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 создании комиссии по противодействию коррупции</w:t>
      </w:r>
    </w:p>
    <w:p w:rsidR="001E0223" w:rsidRPr="00AC666A" w:rsidRDefault="001E0223" w:rsidP="001E0223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0223" w:rsidRPr="00AC666A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В соответствии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Федеральным законом от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25.12.2008 г. 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273 - ФЗ «О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противодействии коррупции», с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предотвращения, пресечения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коррупционных правонарушений,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норм антикоррупционного законодательства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деятельности МБУ «Библиотека Дружненского сельского поселения Белореченского района» (далее учреждение), урегулирования конфликта интересов</w:t>
      </w:r>
    </w:p>
    <w:p w:rsidR="001E0223" w:rsidRPr="00AC666A" w:rsidRDefault="001E0223" w:rsidP="001E0223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0223" w:rsidRPr="00AC666A" w:rsidRDefault="001E0223" w:rsidP="001E022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1E0223" w:rsidRPr="00AC666A" w:rsidRDefault="001E0223" w:rsidP="001E02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1.​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комиссию по противодействию коррупции в следующем составе:</w:t>
      </w:r>
    </w:p>
    <w:p w:rsidR="001E0223" w:rsidRPr="00AC666A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комиссии – </w:t>
      </w:r>
      <w:proofErr w:type="spellStart"/>
      <w:r w:rsidR="00BB0E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А.Н.Бахтина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учреждения,</w:t>
      </w:r>
    </w:p>
    <w:p w:rsidR="001E0223" w:rsidRPr="00AC666A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комиссии:</w:t>
      </w:r>
    </w:p>
    <w:p w:rsidR="001E0223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Зам.председателя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секретарь - Ю.Ю. Макарян,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заведующая библиотекой,</w:t>
      </w:r>
    </w:p>
    <w:p w:rsidR="001E0223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комиссии:</w:t>
      </w:r>
    </w:p>
    <w:p w:rsidR="001E0223" w:rsidRPr="00AC666A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М.М. Шуляцкая - библиотекарь, председатель профсоюзной организации.</w:t>
      </w:r>
    </w:p>
    <w:p w:rsidR="001E0223" w:rsidRPr="00AC666A" w:rsidRDefault="001E0223" w:rsidP="001E02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Избранной комиссии активизировать работу по профилактике коррупционных и иных правонарушений сотрудников учреждения, обеспечить контроль за соблюдением сотрудниками законодательно установленных ограничений и запретов.</w:t>
      </w:r>
    </w:p>
    <w:p w:rsidR="001E0223" w:rsidRDefault="001E0223" w:rsidP="001E02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Утвердить Положение о комиссии по противодействию коррупции</w:t>
      </w:r>
    </w:p>
    <w:p w:rsidR="001E0223" w:rsidRPr="00AC666A" w:rsidRDefault="001E0223" w:rsidP="001E022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1).</w:t>
      </w:r>
    </w:p>
    <w:p w:rsidR="001E0223" w:rsidRDefault="001E0223" w:rsidP="001E02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Утвердить Положение</w:t>
      </w:r>
      <w:r w:rsidRPr="00AC66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порядке предотвращения и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урегулировании конфликта интересов (Положение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E0223" w:rsidRPr="007E00A6" w:rsidRDefault="001E0223" w:rsidP="001E0223">
      <w:pPr>
        <w:tabs>
          <w:tab w:val="left" w:pos="956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5. Утвердить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Кодекс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этики и служебного поведения работников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 w:rsidRPr="00DB28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(Положение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1E0223" w:rsidRPr="007E00A6" w:rsidRDefault="001E0223" w:rsidP="001E022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журнал </w:t>
      </w:r>
      <w:r w:rsidRPr="007E00A6">
        <w:rPr>
          <w:rFonts w:ascii="Times New Roman" w:hAnsi="Times New Roman" w:cs="Times New Roman"/>
          <w:sz w:val="24"/>
          <w:szCs w:val="24"/>
          <w:lang w:val="ru-RU"/>
        </w:rPr>
        <w:t>регистрации уведомлений о возникшем конфликте интересов или о возможности его возникновения, представленных работниками МБУ «Библиотека Дружненского сельского поселения Белореченского района»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4)</w:t>
      </w:r>
    </w:p>
    <w:p w:rsidR="001E0223" w:rsidRPr="00AC666A" w:rsidRDefault="001E0223" w:rsidP="001E02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Сотрудникам учреждения необходимо незамедлительно уведомлять руководителя о факте склонения к совершению коррупционного правонарушения.</w:t>
      </w:r>
    </w:p>
    <w:p w:rsidR="001E0223" w:rsidRPr="00AC666A" w:rsidRDefault="001E0223" w:rsidP="001E022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AC666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Контроль за исполнением настоящего приказа оставляю за собой.</w:t>
      </w:r>
    </w:p>
    <w:p w:rsidR="001E0223" w:rsidRPr="00AC666A" w:rsidRDefault="001E0223" w:rsidP="001E0223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МБУ «Библиотека </w:t>
      </w:r>
      <w:r w:rsidRPr="00AC66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666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sz w:val="24"/>
          <w:szCs w:val="24"/>
          <w:lang w:val="ru-RU"/>
        </w:rPr>
        <w:t>Дружненского сельского поселения</w:t>
      </w:r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66A">
        <w:rPr>
          <w:rFonts w:ascii="Times New Roman" w:hAnsi="Times New Roman" w:cs="Times New Roman"/>
          <w:sz w:val="24"/>
          <w:szCs w:val="24"/>
          <w:lang w:val="ru-RU"/>
        </w:rPr>
        <w:t xml:space="preserve">Белореченского </w:t>
      </w:r>
      <w:proofErr w:type="gramStart"/>
      <w:r w:rsidRPr="00AC666A">
        <w:rPr>
          <w:rFonts w:ascii="Times New Roman" w:hAnsi="Times New Roman" w:cs="Times New Roman"/>
          <w:sz w:val="24"/>
          <w:szCs w:val="24"/>
          <w:lang w:val="ru-RU"/>
        </w:rPr>
        <w:t xml:space="preserve">района»   </w:t>
      </w:r>
      <w:proofErr w:type="gramEnd"/>
      <w:r w:rsidRPr="00AC66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66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666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C666A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____________  </w:t>
      </w:r>
      <w:proofErr w:type="spellStart"/>
      <w:r w:rsidR="00BB0EB2">
        <w:rPr>
          <w:rFonts w:ascii="Times New Roman" w:hAnsi="Times New Roman" w:cs="Times New Roman"/>
          <w:sz w:val="24"/>
          <w:szCs w:val="24"/>
          <w:lang w:val="ru-RU"/>
        </w:rPr>
        <w:t>А.Н.Бахтина</w:t>
      </w:r>
      <w:proofErr w:type="spellEnd"/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AC666A" w:rsidRDefault="001E0223" w:rsidP="001E0223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Ю.Ю. Макарян</w:t>
      </w:r>
    </w:p>
    <w:p w:rsidR="001E0223" w:rsidRPr="00AC666A" w:rsidRDefault="001E0223" w:rsidP="001E0223">
      <w:p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AC666A" w:rsidRDefault="001E0223" w:rsidP="001E0223">
      <w:pPr>
        <w:tabs>
          <w:tab w:val="left" w:pos="6615"/>
        </w:tabs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М.М. Шуляцкая</w:t>
      </w:r>
    </w:p>
    <w:p w:rsidR="001E0223" w:rsidRDefault="001E0223" w:rsidP="001E0223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0223" w:rsidRPr="0082549D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1E0223" w:rsidRPr="0082549D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</w:p>
    <w:p w:rsidR="001E0223" w:rsidRPr="0082549D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Утверждено  </w:t>
      </w:r>
    </w:p>
    <w:p w:rsidR="001E0223" w:rsidRPr="0082549D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приказом №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38</w:t>
      </w:r>
    </w:p>
    <w:p w:rsidR="001E0223" w:rsidRPr="0082549D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от «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82549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E0223" w:rsidRPr="0082549D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82549D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82549D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bookmark1"/>
      <w:r w:rsidRPr="008254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</w:p>
    <w:p w:rsidR="001E0223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54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комиссии по противодействию коррупции в </w:t>
      </w:r>
      <w:bookmarkEnd w:id="1"/>
      <w:r>
        <w:rPr>
          <w:rFonts w:ascii="Times New Roman" w:hAnsi="Times New Roman" w:cs="Times New Roman"/>
          <w:b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 w:rsidRPr="008254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2" w:name="bookmark3"/>
    </w:p>
    <w:p w:rsidR="001E0223" w:rsidRPr="0082549D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C71A8A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8A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bookmarkEnd w:id="2"/>
      <w:r w:rsidRPr="00C71A8A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1E0223" w:rsidRPr="001E0223" w:rsidRDefault="001E0223" w:rsidP="001E0223">
      <w:pPr>
        <w:tabs>
          <w:tab w:val="left" w:pos="956"/>
        </w:tabs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Настоящее Положение разработано в соответствии с Федеральным законом от 25.12.2008 №273-ФЗ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определяет порядок деятельности, задачи и компетенцию Комиссии по противодействию коррупции в МБУ «Библиотека Дружненского сельского поселения Белореченского района» (далее — Комиссия).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1.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2.Комиссия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а также настоящим Положением.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1.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3.Комиссия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совещательным органом, который систематически осуществляет комплекс мероприятий по: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выявлению и устранению причин и условий, порождающих коррупцию;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созданию единой </w:t>
      </w:r>
      <w:proofErr w:type="spellStart"/>
      <w:r w:rsidRPr="00EA5537">
        <w:rPr>
          <w:rFonts w:ascii="Times New Roman" w:hAnsi="Times New Roman" w:cs="Times New Roman"/>
          <w:sz w:val="24"/>
          <w:szCs w:val="24"/>
          <w:lang w:val="ru-RU"/>
        </w:rPr>
        <w:t>общеучрежденческой</w:t>
      </w:r>
      <w:proofErr w:type="spell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системы мониторинга и информирования сотрудников по проблемам коррупции;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антикоррупционной пропаганде и воспитанию;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Для целей настоящего Положения применяются следующие понятия и определения: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Коррупция 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b/>
          <w:sz w:val="24"/>
          <w:szCs w:val="24"/>
          <w:lang w:val="ru-RU"/>
        </w:rPr>
        <w:t>Противодействие коррупции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b/>
          <w:sz w:val="24"/>
          <w:szCs w:val="24"/>
          <w:lang w:val="ru-RU"/>
        </w:rPr>
        <w:t>Коррупционное правонарушение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b/>
          <w:sz w:val="24"/>
          <w:szCs w:val="24"/>
          <w:lang w:val="ru-RU"/>
        </w:rPr>
        <w:t>Субъекты антикоррупционной политики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В учреждении субъектами антикоррупционной политики являются:</w:t>
      </w:r>
    </w:p>
    <w:p w:rsidR="001E0223" w:rsidRPr="000B017B" w:rsidRDefault="001E0223" w:rsidP="001E0223">
      <w:pPr>
        <w:numPr>
          <w:ilvl w:val="0"/>
          <w:numId w:val="2"/>
        </w:numPr>
        <w:tabs>
          <w:tab w:val="left" w:pos="9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все работники учреждения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b/>
          <w:sz w:val="24"/>
          <w:szCs w:val="24"/>
          <w:lang w:val="ru-RU"/>
        </w:rPr>
        <w:t>Субъекты коррупционных правонарушений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b/>
          <w:sz w:val="24"/>
          <w:szCs w:val="24"/>
          <w:lang w:val="ru-RU"/>
        </w:rPr>
        <w:t>Предупреждение коррупции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- деятельность субъектов антикор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softHyphen/>
        <w:t>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1E0223" w:rsidRPr="00EA5537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ookmark4"/>
    </w:p>
    <w:bookmarkEnd w:id="3"/>
    <w:p w:rsidR="001E0223" w:rsidRPr="00C71A8A" w:rsidRDefault="001E0223" w:rsidP="001E0223">
      <w:pPr>
        <w:pStyle w:val="a5"/>
        <w:numPr>
          <w:ilvl w:val="0"/>
          <w:numId w:val="1"/>
        </w:num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8A">
        <w:rPr>
          <w:rFonts w:ascii="Times New Roman" w:hAnsi="Times New Roman" w:cs="Times New Roman"/>
          <w:b/>
          <w:sz w:val="24"/>
          <w:szCs w:val="24"/>
          <w:lang w:val="ru-RU"/>
        </w:rPr>
        <w:t>ЗАДАЧИ КОМИССИИ</w:t>
      </w:r>
    </w:p>
    <w:p w:rsidR="001E0223" w:rsidRPr="00C71A8A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2.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1.Комиссия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стоящих перед ней задач: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-координирует деятельность 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культуры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по устранению причин коррупции и условий им способствующих, выявлению и пресечению фактов коррупции и её проявлений;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-вносит предложения, направленные на реализацию мероприятий по устранению причин и условий, способствующих коррупции в учреждении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культуры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E0223" w:rsidRPr="00EA5537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ookmark5"/>
    </w:p>
    <w:bookmarkEnd w:id="4"/>
    <w:p w:rsidR="001E0223" w:rsidRPr="00C71A8A" w:rsidRDefault="001E0223" w:rsidP="001E0223">
      <w:pPr>
        <w:pStyle w:val="a5"/>
        <w:numPr>
          <w:ilvl w:val="0"/>
          <w:numId w:val="1"/>
        </w:num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8A">
        <w:rPr>
          <w:rFonts w:ascii="Times New Roman" w:hAnsi="Times New Roman" w:cs="Times New Roman"/>
          <w:b/>
          <w:sz w:val="24"/>
          <w:szCs w:val="24"/>
          <w:lang w:val="ru-RU"/>
        </w:rPr>
        <w:t>ПОРЯДОК ФОРМИРОВАНИЯ И ДЕЯТЕЛЬНОСТИ КОМИССИИ</w:t>
      </w:r>
    </w:p>
    <w:p w:rsidR="001E0223" w:rsidRPr="00EA5537" w:rsidRDefault="001E0223" w:rsidP="001E0223">
      <w:pPr>
        <w:tabs>
          <w:tab w:val="left" w:pos="956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Состав Комиссии и Положение о комиссии утверждается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руководителя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Комиссия формируется в составе председателя комиссии, и членов комиссии.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3.Комиссия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контроль за их выполнением.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Члены Комиссии обладают равными правами при принятии решений.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5.Член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6.Организационно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председателем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комиссии.</w:t>
      </w:r>
    </w:p>
    <w:p w:rsidR="001E0223" w:rsidRPr="00EA5537" w:rsidRDefault="001E0223" w:rsidP="001E0223">
      <w:pPr>
        <w:tabs>
          <w:tab w:val="left" w:pos="956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ookmark6"/>
    </w:p>
    <w:bookmarkEnd w:id="5"/>
    <w:p w:rsidR="001E0223" w:rsidRPr="00C71A8A" w:rsidRDefault="001E0223" w:rsidP="001E0223">
      <w:pPr>
        <w:pStyle w:val="a5"/>
        <w:numPr>
          <w:ilvl w:val="0"/>
          <w:numId w:val="1"/>
        </w:num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8A">
        <w:rPr>
          <w:rFonts w:ascii="Times New Roman" w:hAnsi="Times New Roman" w:cs="Times New Roman"/>
          <w:b/>
          <w:sz w:val="24"/>
          <w:szCs w:val="24"/>
          <w:lang w:val="ru-RU"/>
        </w:rPr>
        <w:t>ПОЛНОМОЧИЯ КОМИССИИ</w:t>
      </w:r>
    </w:p>
    <w:p w:rsidR="001E0223" w:rsidRPr="00C71A8A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1.Комиссия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координирует деятельность 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культуры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по реализации мер противодействия коррупции.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2.Участвует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в разработке форм и методов осуществления антикор</w:t>
      </w:r>
      <w:r w:rsidRPr="00EA5537">
        <w:rPr>
          <w:rFonts w:ascii="Times New Roman" w:hAnsi="Times New Roman" w:cs="Times New Roman"/>
          <w:sz w:val="24"/>
          <w:szCs w:val="24"/>
          <w:lang w:val="ru-RU"/>
        </w:rPr>
        <w:softHyphen/>
        <w:t>рупционной деятельности и контролирует их реализацию.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3.Рассматривает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предложения о совершенствовании методической и организационной работы по противодействию коррупции в учреждении.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4.Содействует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внесению дополнений в локальные нормативные акты с учетом изменений действующего законодательства.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5.В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6.Решения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1E0223" w:rsidRPr="00EA5537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>7.Копия</w:t>
      </w:r>
      <w:proofErr w:type="gramEnd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1E0223" w:rsidRPr="00C71A8A" w:rsidRDefault="001E0223" w:rsidP="001E0223">
      <w:pPr>
        <w:pStyle w:val="p43"/>
        <w:spacing w:before="0" w:beforeAutospacing="0" w:after="0" w:afterAutospacing="0"/>
        <w:jc w:val="center"/>
        <w:rPr>
          <w:b/>
        </w:rPr>
      </w:pPr>
      <w:r w:rsidRPr="00C71A8A">
        <w:rPr>
          <w:rStyle w:val="s6"/>
          <w:rFonts w:eastAsiaTheme="majorEastAsia"/>
          <w:b/>
        </w:rPr>
        <w:t>5.</w:t>
      </w:r>
      <w:r w:rsidRPr="000B017B">
        <w:rPr>
          <w:rStyle w:val="s6"/>
          <w:rFonts w:eastAsiaTheme="majorEastAsia"/>
        </w:rPr>
        <w:t xml:space="preserve"> </w:t>
      </w:r>
      <w:r w:rsidRPr="00C71A8A">
        <w:rPr>
          <w:rStyle w:val="s6"/>
          <w:rFonts w:eastAsiaTheme="majorEastAsia"/>
          <w:b/>
        </w:rPr>
        <w:t>ВНЕСЕНИЕ ИЗМЕНЕНИЙ</w:t>
      </w:r>
    </w:p>
    <w:p w:rsidR="001E0223" w:rsidRPr="000B017B" w:rsidRDefault="001E0223" w:rsidP="001E0223">
      <w:pPr>
        <w:pStyle w:val="p55"/>
        <w:spacing w:before="0" w:beforeAutospacing="0" w:after="0" w:afterAutospacing="0"/>
        <w:jc w:val="both"/>
      </w:pPr>
      <w:r w:rsidRPr="000B017B">
        <w:rPr>
          <w:rStyle w:val="s8"/>
          <w:rFonts w:eastAsiaTheme="majorEastAsia"/>
        </w:rPr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1E0223" w:rsidRPr="000B017B" w:rsidRDefault="001E0223" w:rsidP="001E0223">
      <w:pPr>
        <w:pStyle w:val="p57"/>
        <w:spacing w:before="0" w:beforeAutospacing="0" w:after="0" w:afterAutospacing="0"/>
        <w:ind w:firstLine="360"/>
      </w:pPr>
      <w:r w:rsidRPr="000B017B">
        <w:rPr>
          <w:rStyle w:val="s6"/>
          <w:rFonts w:eastAsiaTheme="majorEastAsia"/>
        </w:rPr>
        <w:t>6. Порядок создания, ликвидации, реорганизации и переименования</w:t>
      </w:r>
    </w:p>
    <w:p w:rsidR="001E0223" w:rsidRPr="001620D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    6.1. Комиссия создается, ликвидируется, реорганизуется и переименовывается </w:t>
      </w:r>
      <w:proofErr w:type="gramStart"/>
      <w:r w:rsidRPr="00EA5537">
        <w:rPr>
          <w:rFonts w:ascii="Times New Roman" w:hAnsi="Times New Roman" w:cs="Times New Roman"/>
          <w:sz w:val="24"/>
          <w:szCs w:val="24"/>
          <w:lang w:val="ru-RU"/>
        </w:rPr>
        <w:t xml:space="preserve">приказом 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руководителя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0223" w:rsidRPr="001620D3" w:rsidRDefault="001E0223" w:rsidP="001E022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BB0EB2" w:rsidRDefault="00BB0EB2" w:rsidP="001E0223">
      <w:pPr>
        <w:tabs>
          <w:tab w:val="left" w:pos="956"/>
        </w:tabs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1620D3" w:rsidRDefault="001E0223" w:rsidP="001E0223">
      <w:pPr>
        <w:tabs>
          <w:tab w:val="left" w:pos="956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1E0223" w:rsidRPr="001620D3" w:rsidRDefault="001E0223" w:rsidP="001E0223">
      <w:pPr>
        <w:tabs>
          <w:tab w:val="left" w:pos="956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1E0223" w:rsidRPr="001620D3" w:rsidRDefault="001E0223" w:rsidP="001E0223">
      <w:pPr>
        <w:tabs>
          <w:tab w:val="left" w:pos="956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Утверждено  </w:t>
      </w:r>
    </w:p>
    <w:p w:rsidR="001E0223" w:rsidRPr="001620D3" w:rsidRDefault="001E0223" w:rsidP="001E0223">
      <w:pPr>
        <w:tabs>
          <w:tab w:val="left" w:pos="956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приказом №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E0223" w:rsidRPr="001620D3" w:rsidRDefault="001E0223" w:rsidP="001E0223">
      <w:pPr>
        <w:tabs>
          <w:tab w:val="left" w:pos="956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E0223" w:rsidRPr="001620D3" w:rsidRDefault="001E0223" w:rsidP="001E0223">
      <w:pPr>
        <w:tabs>
          <w:tab w:val="left" w:pos="956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1E0223" w:rsidRPr="001620D3" w:rsidRDefault="001E0223" w:rsidP="001E0223">
      <w:pPr>
        <w:tabs>
          <w:tab w:val="left" w:pos="956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порядке предотвращения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урегулированиия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конфликта интересов в </w:t>
      </w:r>
    </w:p>
    <w:p w:rsidR="001E0223" w:rsidRDefault="001E0223" w:rsidP="001E022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</w:p>
    <w:p w:rsidR="001E0223" w:rsidRDefault="001E0223" w:rsidP="001E022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(далее Учреждение)</w:t>
      </w:r>
    </w:p>
    <w:p w:rsidR="001E0223" w:rsidRPr="001620D3" w:rsidRDefault="001E0223" w:rsidP="001E0223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E0223" w:rsidRPr="001620D3" w:rsidRDefault="001E0223" w:rsidP="001E0223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1.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1.Настоящее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Положение разработано в целях реализации Федерального закона от 25 декабря 2008 года № 273-ФЗ "О противодействии коррупции". </w:t>
      </w:r>
    </w:p>
    <w:p w:rsidR="001E0223" w:rsidRPr="001620D3" w:rsidRDefault="001E0223" w:rsidP="001E0223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1.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2.Положение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1E0223" w:rsidRPr="001620D3" w:rsidRDefault="001E0223" w:rsidP="001E0223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КРУГ ЛИЦ, ПОПАДАЮЩИХ ПОД ВОЗДЕЙСТВИЕ 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НАСТОЯЩЕГО ПОЛОЖЕНИЯ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B61130">
        <w:rPr>
          <w:rFonts w:ascii="Times New Roman" w:hAnsi="Times New Roman" w:cs="Times New Roman"/>
          <w:sz w:val="24"/>
          <w:szCs w:val="24"/>
        </w:rPr>
        <w:t> 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>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1E0223" w:rsidRPr="001620D3" w:rsidRDefault="001E0223" w:rsidP="001E0223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3. ОСНОВНЫЕ ПРИНЦИПЫ УПРАВЛЕНИЯ КОНФЛИКТОМ ИНТЕРЕСОВ В УЧРЕЖДЕНИИ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3.1.В основу работы по управлению конфликтом интересов в Учреждении положены следующие принципы: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-обязательность раскрытия сведений о реальном или потенциальном конфликте интересов;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-индивидуальное рассмотрение и оценке </w:t>
      </w:r>
      <w:proofErr w:type="spellStart"/>
      <w:r w:rsidRPr="001620D3">
        <w:rPr>
          <w:rFonts w:ascii="Times New Roman" w:hAnsi="Times New Roman" w:cs="Times New Roman"/>
          <w:sz w:val="24"/>
          <w:szCs w:val="24"/>
          <w:lang w:val="ru-RU"/>
        </w:rPr>
        <w:t>репутационных</w:t>
      </w:r>
      <w:proofErr w:type="spell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рисков для Учреждения при выявлении каждого конфликта интересов и его урегулирования;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-соблюдение баланса интересов Учреждения и работника при урегулировании конфликта интересов;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1E0223" w:rsidRPr="001620D3" w:rsidRDefault="001E0223" w:rsidP="001E0223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lastRenderedPageBreak/>
        <w:t>4.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1.Процедура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-раскрытие сведений о конфликте интересов при приеме на работу;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-раскрытие сведений о конфликте интересов при назначении на новую должность;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-раскрытие сведений, по мере возникновения ситуаций конфликта интересов.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2.Раскрытие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3.Учреждение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-пересмотр и изменение функциональных обязанностей работника;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-отказ работника от своего личного интереса, порождающего конфликт с интересами Учреждения;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-увольнение работника из Учреждения по инициативе работника.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5.Приведенный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6.При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E0223" w:rsidRPr="001620D3" w:rsidRDefault="001E0223" w:rsidP="001E0223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5. ОБЯЗАННОСТИ РАБОТНИКОВ В СВЯЗИ С РАСКРЫТИЕМ И УРЕГУЛИРОВАНИЕМ КОНФЛИКТА ИНТЕРЕСОВ</w:t>
      </w:r>
    </w:p>
    <w:p w:rsidR="001E0223" w:rsidRPr="001620D3" w:rsidRDefault="001E0223" w:rsidP="001E0223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>5.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1.Положением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устанавливаются следующие обязанности работников в связи с раскрытием и урегулированием конфликта интересов: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-избегать (по возможности) ситуаций и обстоятельств, которые могут привести к конфликту интересов;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-раскрывать возникший (реальный) или потенциальный конфликт интересов;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-содействовать урегулированию возникшего конфликта интересов.</w:t>
      </w:r>
    </w:p>
    <w:p w:rsidR="001E0223" w:rsidRPr="001620D3" w:rsidRDefault="001E0223" w:rsidP="001E0223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ПРОЦЕДУРА УВЕДОМЛЕНИЯ РАБОТОДАТЕЛЯ 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НАЛИЧИИ КОНФЛИКТА ИНТЕРЕСОВ ИЛИ О ВОЗМОЖНОСТИ ЕГО ВОЗНИКНОВЕНИЯ.</w:t>
      </w:r>
    </w:p>
    <w:p w:rsidR="001E0223" w:rsidRPr="001620D3" w:rsidRDefault="001E0223" w:rsidP="001E022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6.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1.Работник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Конфликт интересов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</w:t>
      </w:r>
      <w:r w:rsidRPr="00B61130">
        <w:rPr>
          <w:rFonts w:ascii="Times New Roman" w:hAnsi="Times New Roman" w:cs="Times New Roman"/>
          <w:sz w:val="24"/>
          <w:szCs w:val="24"/>
        </w:rPr>
        <w:t> </w:t>
      </w:r>
      <w:r w:rsidRPr="001620D3">
        <w:rPr>
          <w:rFonts w:ascii="Times New Roman" w:hAnsi="Times New Roman" w:cs="Times New Roman"/>
          <w:sz w:val="24"/>
          <w:szCs w:val="24"/>
          <w:lang w:val="ru-RU"/>
        </w:rPr>
        <w:t>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1E0223" w:rsidRPr="001620D3" w:rsidRDefault="001E0223" w:rsidP="001E022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6.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2.Уведомление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в письменном виде в двух экземплярах.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1E022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223">
        <w:rPr>
          <w:rFonts w:ascii="Times New Roman" w:hAnsi="Times New Roman" w:cs="Times New Roman"/>
          <w:b/>
          <w:sz w:val="24"/>
          <w:szCs w:val="24"/>
          <w:lang w:val="ru-RU"/>
        </w:rPr>
        <w:t>7. ПОРЯДОК РЕГИСТРАЦИИ УВЕДОМЛЕНИЙ</w:t>
      </w:r>
    </w:p>
    <w:p w:rsidR="001E0223" w:rsidRPr="001620D3" w:rsidRDefault="001E0223" w:rsidP="001E022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7.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1.Уведомления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о наличии конфликта интересов или о возможности его возникновения регистрируются в день поступления.</w:t>
      </w:r>
    </w:p>
    <w:p w:rsidR="001E0223" w:rsidRPr="001620D3" w:rsidRDefault="001E0223" w:rsidP="001E022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7.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2.Регистрация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В журнале указываются: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 порядковый номер уведомления;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 дата и время принятия уведомления;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 фамилия и инициалы работника, обратившегося с уведомлением;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 дата и время передачи уведомления работодателю;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 краткое содержание уведомления;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- фамилия, инициалы и подпись ответственного лица, зарегистрировавшего уведомление.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7.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3.На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уведомлении ставится отметка о его поступлении, в котором указываются дата поступления и входящий номер.</w:t>
      </w:r>
    </w:p>
    <w:p w:rsidR="001E0223" w:rsidRPr="001620D3" w:rsidRDefault="001E0223" w:rsidP="001E02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        7.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4.После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1E0223" w:rsidRPr="001620D3" w:rsidRDefault="001E0223" w:rsidP="001E0223">
      <w:pPr>
        <w:ind w:firstLine="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ПОРЯДОК ПРИНЯТИЯ МЕР ПО ПРЕДОТВРАЩЕНИЮ </w:t>
      </w:r>
    </w:p>
    <w:p w:rsidR="001E0223" w:rsidRPr="001620D3" w:rsidRDefault="001E0223" w:rsidP="001E02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b/>
          <w:sz w:val="24"/>
          <w:szCs w:val="24"/>
          <w:lang w:val="ru-RU"/>
        </w:rPr>
        <w:t>И (ИЛИ) УРЕГУЛИРОВАНИЮ КОНФЛИКТА ИНТЕРЕСОВ</w:t>
      </w:r>
    </w:p>
    <w:p w:rsidR="001E0223" w:rsidRPr="001620D3" w:rsidRDefault="001E0223" w:rsidP="001E022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lastRenderedPageBreak/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1E0223" w:rsidRPr="001620D3" w:rsidRDefault="001E0223" w:rsidP="001E022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0D3">
        <w:rPr>
          <w:rFonts w:ascii="Times New Roman" w:hAnsi="Times New Roman" w:cs="Times New Roman"/>
          <w:sz w:val="24"/>
          <w:szCs w:val="24"/>
          <w:lang w:val="ru-RU"/>
        </w:rPr>
        <w:t>8.</w:t>
      </w:r>
      <w:proofErr w:type="gramStart"/>
      <w:r w:rsidRPr="001620D3">
        <w:rPr>
          <w:rFonts w:ascii="Times New Roman" w:hAnsi="Times New Roman" w:cs="Times New Roman"/>
          <w:sz w:val="24"/>
          <w:szCs w:val="24"/>
          <w:lang w:val="ru-RU"/>
        </w:rPr>
        <w:t>2.Решение</w:t>
      </w:r>
      <w:proofErr w:type="gramEnd"/>
      <w:r w:rsidRPr="001620D3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1E0223" w:rsidRPr="001620D3" w:rsidRDefault="001E0223" w:rsidP="001E0223">
      <w:pPr>
        <w:rPr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0EB2" w:rsidRDefault="00BB0EB2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5E2136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:rsidR="001E0223" w:rsidRPr="005E2136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Утверждено  </w:t>
      </w:r>
    </w:p>
    <w:p w:rsidR="001E0223" w:rsidRPr="005E2136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приказом №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1E0223" w:rsidRPr="005E2136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от «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E0223" w:rsidRPr="005E2136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7E00A6" w:rsidRDefault="001E0223" w:rsidP="001E0223">
      <w:pPr>
        <w:tabs>
          <w:tab w:val="left" w:pos="956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00A6">
        <w:rPr>
          <w:rFonts w:ascii="Times New Roman" w:hAnsi="Times New Roman" w:cs="Times New Roman"/>
          <w:b/>
          <w:sz w:val="24"/>
          <w:szCs w:val="24"/>
          <w:lang w:val="ru-RU"/>
        </w:rPr>
        <w:t>Кодекс</w:t>
      </w:r>
    </w:p>
    <w:p w:rsidR="001E0223" w:rsidRPr="007E00A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00A6">
        <w:rPr>
          <w:rFonts w:ascii="Times New Roman" w:hAnsi="Times New Roman" w:cs="Times New Roman"/>
          <w:b/>
          <w:sz w:val="24"/>
          <w:szCs w:val="24"/>
          <w:lang w:val="ru-RU"/>
        </w:rPr>
        <w:t>этики и служебного поведения работников</w:t>
      </w:r>
    </w:p>
    <w:p w:rsidR="001E0223" w:rsidRPr="007E00A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00A6">
        <w:rPr>
          <w:rFonts w:ascii="Times New Roman" w:hAnsi="Times New Roman" w:cs="Times New Roman"/>
          <w:b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E0223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b/>
          <w:sz w:val="24"/>
          <w:szCs w:val="24"/>
          <w:lang w:val="ru-RU"/>
        </w:rPr>
        <w:t>Статья 1. Общие положения.</w:t>
      </w: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5E2136" w:rsidRDefault="001E0223" w:rsidP="001E022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Кодекс этики и служебного поведения работников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(далее - Кодекс) разработан в соответствии с положениями </w:t>
      </w:r>
      <w:r w:rsidR="000A73AD">
        <w:fldChar w:fldCharType="begin"/>
      </w:r>
      <w:r w:rsidR="000A73AD" w:rsidRPr="000A73AD">
        <w:rPr>
          <w:lang w:val="ru-RU"/>
        </w:rPr>
        <w:instrText xml:space="preserve"> </w:instrText>
      </w:r>
      <w:r w:rsidR="000A73AD">
        <w:instrText>HYPERLINK</w:instrText>
      </w:r>
      <w:r w:rsidR="000A73AD" w:rsidRPr="000A73AD">
        <w:rPr>
          <w:lang w:val="ru-RU"/>
        </w:rPr>
        <w:instrText xml:space="preserve"> "</w:instrText>
      </w:r>
      <w:r w:rsidR="000A73AD">
        <w:instrText>https</w:instrText>
      </w:r>
      <w:r w:rsidR="000A73AD" w:rsidRPr="000A73AD">
        <w:rPr>
          <w:lang w:val="ru-RU"/>
        </w:rPr>
        <w:instrText>://</w:instrText>
      </w:r>
      <w:r w:rsidR="000A73AD">
        <w:instrText>clck</w:instrText>
      </w:r>
      <w:r w:rsidR="000A73AD" w:rsidRPr="000A73AD">
        <w:rPr>
          <w:lang w:val="ru-RU"/>
        </w:rPr>
        <w:instrText>.</w:instrText>
      </w:r>
      <w:r w:rsidR="000A73AD">
        <w:instrText>yandex</w:instrText>
      </w:r>
      <w:r w:rsidR="000A73AD" w:rsidRPr="000A73AD">
        <w:rPr>
          <w:lang w:val="ru-RU"/>
        </w:rPr>
        <w:instrText>.</w:instrText>
      </w:r>
      <w:r w:rsidR="000A73AD">
        <w:instrText>ru</w:instrText>
      </w:r>
      <w:r w:rsidR="000A73AD" w:rsidRPr="000A73AD">
        <w:rPr>
          <w:lang w:val="ru-RU"/>
        </w:rPr>
        <w:instrText>/</w:instrText>
      </w:r>
      <w:r w:rsidR="000A73AD">
        <w:instrText>redir</w:instrText>
      </w:r>
      <w:r w:rsidR="000A73AD" w:rsidRPr="000A73AD">
        <w:rPr>
          <w:lang w:val="ru-RU"/>
        </w:rPr>
        <w:instrText>/</w:instrText>
      </w:r>
      <w:r w:rsidR="000A73AD">
        <w:instrText>dv</w:instrText>
      </w:r>
      <w:r w:rsidR="000A73AD" w:rsidRPr="000A73AD">
        <w:rPr>
          <w:lang w:val="ru-RU"/>
        </w:rPr>
        <w:instrText>/*</w:instrText>
      </w:r>
      <w:r w:rsidR="000A73AD">
        <w:instrText>data</w:instrText>
      </w:r>
      <w:r w:rsidR="000A73AD" w:rsidRPr="000A73AD">
        <w:rPr>
          <w:lang w:val="ru-RU"/>
        </w:rPr>
        <w:instrText>=</w:instrText>
      </w:r>
      <w:r w:rsidR="000A73AD">
        <w:instrText>url</w:instrText>
      </w:r>
      <w:r w:rsidR="000A73AD" w:rsidRPr="000A73AD">
        <w:rPr>
          <w:lang w:val="ru-RU"/>
        </w:rPr>
        <w:instrText>%3</w:instrText>
      </w:r>
      <w:r w:rsidR="000A73AD">
        <w:instrText>Dconsultantplus</w:instrText>
      </w:r>
      <w:r w:rsidR="000A73AD" w:rsidRPr="000A73AD">
        <w:rPr>
          <w:lang w:val="ru-RU"/>
        </w:rPr>
        <w:instrText>%253</w:instrText>
      </w:r>
      <w:r w:rsidR="000A73AD">
        <w:instrText>A</w:instrText>
      </w:r>
      <w:r w:rsidR="000A73AD" w:rsidRPr="000A73AD">
        <w:rPr>
          <w:lang w:val="ru-RU"/>
        </w:rPr>
        <w:instrText>%252</w:instrText>
      </w:r>
      <w:r w:rsidR="000A73AD">
        <w:instrText>F</w:instrText>
      </w:r>
      <w:r w:rsidR="000A73AD" w:rsidRPr="000A73AD">
        <w:rPr>
          <w:lang w:val="ru-RU"/>
        </w:rPr>
        <w:instrText>%252</w:instrText>
      </w:r>
      <w:r w:rsidR="000A73AD">
        <w:instrText>Foffline</w:instrText>
      </w:r>
      <w:r w:rsidR="000A73AD" w:rsidRPr="000A73AD">
        <w:rPr>
          <w:lang w:val="ru-RU"/>
        </w:rPr>
        <w:instrText>%252</w:instrText>
      </w:r>
      <w:r w:rsidR="000A73AD">
        <w:instrText>Fref</w:instrText>
      </w:r>
      <w:r w:rsidR="000A73AD" w:rsidRPr="000A73AD">
        <w:rPr>
          <w:lang w:val="ru-RU"/>
        </w:rPr>
        <w:instrText>%253</w:instrText>
      </w:r>
      <w:r w:rsidR="000A73AD">
        <w:instrText>D</w:instrText>
      </w:r>
      <w:r w:rsidR="000A73AD" w:rsidRPr="000A73AD">
        <w:rPr>
          <w:lang w:val="ru-RU"/>
        </w:rPr>
        <w:instrText>84</w:instrText>
      </w:r>
      <w:r w:rsidR="000A73AD">
        <w:instrText>EC</w:instrText>
      </w:r>
      <w:r w:rsidR="000A73AD" w:rsidRPr="000A73AD">
        <w:rPr>
          <w:lang w:val="ru-RU"/>
        </w:rPr>
        <w:instrText>63</w:instrText>
      </w:r>
      <w:r w:rsidR="000A73AD">
        <w:instrText>B</w:instrText>
      </w:r>
      <w:r w:rsidR="000A73AD" w:rsidRPr="000A73AD">
        <w:rPr>
          <w:lang w:val="ru-RU"/>
        </w:rPr>
        <w:instrText>97</w:instrText>
      </w:r>
      <w:r w:rsidR="000A73AD">
        <w:instrText>F</w:instrText>
      </w:r>
      <w:r w:rsidR="000A73AD" w:rsidRPr="000A73AD">
        <w:rPr>
          <w:lang w:val="ru-RU"/>
        </w:rPr>
        <w:instrText>0245536</w:instrText>
      </w:r>
      <w:r w:rsidR="000A73AD">
        <w:instrText>B</w:instrText>
      </w:r>
      <w:r w:rsidR="000A73AD" w:rsidRPr="000A73AD">
        <w:rPr>
          <w:lang w:val="ru-RU"/>
        </w:rPr>
        <w:instrText>5669</w:instrText>
      </w:r>
      <w:r w:rsidR="000A73AD">
        <w:instrText>A</w:instrText>
      </w:r>
      <w:r w:rsidR="000A73AD" w:rsidRPr="000A73AD">
        <w:rPr>
          <w:lang w:val="ru-RU"/>
        </w:rPr>
        <w:instrText>00</w:instrText>
      </w:r>
      <w:r w:rsidR="000A73AD">
        <w:instrText>CBBF</w:instrText>
      </w:r>
      <w:r w:rsidR="000A73AD" w:rsidRPr="000A73AD">
        <w:rPr>
          <w:lang w:val="ru-RU"/>
        </w:rPr>
        <w:instrText>70104</w:instrText>
      </w:r>
      <w:r w:rsidR="000A73AD">
        <w:instrText>FA</w:instrText>
      </w:r>
      <w:r w:rsidR="000A73AD" w:rsidRPr="000A73AD">
        <w:rPr>
          <w:lang w:val="ru-RU"/>
        </w:rPr>
        <w:instrText>439</w:instrText>
      </w:r>
      <w:r w:rsidR="000A73AD">
        <w:instrText>E</w:instrText>
      </w:r>
      <w:r w:rsidR="000A73AD" w:rsidRPr="000A73AD">
        <w:rPr>
          <w:lang w:val="ru-RU"/>
        </w:rPr>
        <w:instrText>9</w:instrText>
      </w:r>
      <w:r w:rsidR="000A73AD">
        <w:instrText>ABEC</w:instrText>
      </w:r>
      <w:r w:rsidR="000A73AD" w:rsidRPr="000A73AD">
        <w:rPr>
          <w:lang w:val="ru-RU"/>
        </w:rPr>
        <w:instrText>566</w:instrText>
      </w:r>
      <w:r w:rsidR="000A73AD">
        <w:instrText>C</w:instrText>
      </w:r>
      <w:r w:rsidR="000A73AD" w:rsidRPr="000A73AD">
        <w:rPr>
          <w:lang w:val="ru-RU"/>
        </w:rPr>
        <w:instrText>9</w:instrText>
      </w:r>
      <w:r w:rsidR="000A73AD">
        <w:instrText>B</w:instrText>
      </w:r>
      <w:r w:rsidR="000A73AD" w:rsidRPr="000A73AD">
        <w:rPr>
          <w:lang w:val="ru-RU"/>
        </w:rPr>
        <w:instrText>69</w:instrText>
      </w:r>
      <w:r w:rsidR="000A73AD">
        <w:instrText>DuCoAG</w:instrText>
      </w:r>
      <w:r w:rsidR="000A73AD" w:rsidRPr="000A73AD">
        <w:rPr>
          <w:lang w:val="ru-RU"/>
        </w:rPr>
        <w:instrText>%26</w:instrText>
      </w:r>
      <w:r w:rsidR="000A73AD">
        <w:instrText>ts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1474635046%26</w:instrText>
      </w:r>
      <w:r w:rsidR="000A73AD">
        <w:instrText>uid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710131331461577176&amp;</w:instrText>
      </w:r>
      <w:r w:rsidR="000A73AD">
        <w:instrText>sign</w:instrText>
      </w:r>
      <w:r w:rsidR="000A73AD" w:rsidRPr="000A73AD">
        <w:rPr>
          <w:lang w:val="ru-RU"/>
        </w:rPr>
        <w:instrText>=</w:instrText>
      </w:r>
      <w:r w:rsidR="000A73AD">
        <w:instrText>c</w:instrText>
      </w:r>
      <w:r w:rsidR="000A73AD" w:rsidRPr="000A73AD">
        <w:rPr>
          <w:lang w:val="ru-RU"/>
        </w:rPr>
        <w:instrText>48</w:instrText>
      </w:r>
      <w:r w:rsidR="000A73AD">
        <w:instrText>aa</w:instrText>
      </w:r>
      <w:r w:rsidR="000A73AD" w:rsidRPr="000A73AD">
        <w:rPr>
          <w:lang w:val="ru-RU"/>
        </w:rPr>
        <w:instrText>41</w:instrText>
      </w:r>
      <w:r w:rsidR="000A73AD">
        <w:instrText>da</w:instrText>
      </w:r>
      <w:r w:rsidR="000A73AD" w:rsidRPr="000A73AD">
        <w:rPr>
          <w:lang w:val="ru-RU"/>
        </w:rPr>
        <w:instrText>6</w:instrText>
      </w:r>
      <w:r w:rsidR="000A73AD">
        <w:instrText>a</w:instrText>
      </w:r>
      <w:r w:rsidR="000A73AD" w:rsidRPr="000A73AD">
        <w:rPr>
          <w:lang w:val="ru-RU"/>
        </w:rPr>
        <w:instrText>31131222</w:instrText>
      </w:r>
      <w:r w:rsidR="000A73AD">
        <w:instrText>ce</w:instrText>
      </w:r>
      <w:r w:rsidR="000A73AD" w:rsidRPr="000A73AD">
        <w:rPr>
          <w:lang w:val="ru-RU"/>
        </w:rPr>
        <w:instrText>07</w:instrText>
      </w:r>
      <w:r w:rsidR="000A73AD">
        <w:instrText>c</w:instrText>
      </w:r>
      <w:r w:rsidR="000A73AD" w:rsidRPr="000A73AD">
        <w:rPr>
          <w:lang w:val="ru-RU"/>
        </w:rPr>
        <w:instrText>1</w:instrText>
      </w:r>
      <w:r w:rsidR="000A73AD">
        <w:instrText>f</w:instrText>
      </w:r>
      <w:r w:rsidR="000A73AD" w:rsidRPr="000A73AD">
        <w:rPr>
          <w:lang w:val="ru-RU"/>
        </w:rPr>
        <w:instrText>58</w:instrText>
      </w:r>
      <w:r w:rsidR="000A73AD">
        <w:instrText>fb</w:instrText>
      </w:r>
      <w:r w:rsidR="000A73AD" w:rsidRPr="000A73AD">
        <w:rPr>
          <w:lang w:val="ru-RU"/>
        </w:rPr>
        <w:instrText>91&amp;</w:instrText>
      </w:r>
      <w:r w:rsidR="000A73AD">
        <w:instrText>keyno</w:instrText>
      </w:r>
      <w:r w:rsidR="000A73AD" w:rsidRPr="000A73AD">
        <w:rPr>
          <w:lang w:val="ru-RU"/>
        </w:rPr>
        <w:instrText>=1"</w:instrText>
      </w:r>
      <w:r w:rsidR="000A73AD" w:rsidRPr="000A73AD">
        <w:rPr>
          <w:lang w:val="ru-RU"/>
        </w:rPr>
        <w:instrText xml:space="preserve"> \</w:instrText>
      </w:r>
      <w:r w:rsidR="000A73AD">
        <w:instrText>t</w:instrText>
      </w:r>
      <w:r w:rsidR="000A73AD" w:rsidRPr="000A73AD">
        <w:rPr>
          <w:lang w:val="ru-RU"/>
        </w:rPr>
        <w:instrText xml:space="preserve"> "_</w:instrText>
      </w:r>
      <w:r w:rsidR="000A73AD">
        <w:instrText>blank</w:instrText>
      </w:r>
      <w:r w:rsidR="000A73AD" w:rsidRPr="000A73AD">
        <w:rPr>
          <w:lang w:val="ru-RU"/>
        </w:rPr>
        <w:instrText xml:space="preserve">" </w:instrText>
      </w:r>
      <w:r w:rsidR="000A73AD">
        <w:fldChar w:fldCharType="separate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Конституции</w:t>
      </w:r>
      <w:r w:rsidR="000A73A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Трудового </w:t>
      </w:r>
      <w:r w:rsidR="000A73AD">
        <w:fldChar w:fldCharType="begin"/>
      </w:r>
      <w:r w:rsidR="000A73AD" w:rsidRPr="000A73AD">
        <w:rPr>
          <w:lang w:val="ru-RU"/>
        </w:rPr>
        <w:instrText xml:space="preserve"> </w:instrText>
      </w:r>
      <w:r w:rsidR="000A73AD">
        <w:instrText>HYPERLINK</w:instrText>
      </w:r>
      <w:r w:rsidR="000A73AD" w:rsidRPr="000A73AD">
        <w:rPr>
          <w:lang w:val="ru-RU"/>
        </w:rPr>
        <w:instrText xml:space="preserve"> "</w:instrText>
      </w:r>
      <w:r w:rsidR="000A73AD">
        <w:instrText>https</w:instrText>
      </w:r>
      <w:r w:rsidR="000A73AD" w:rsidRPr="000A73AD">
        <w:rPr>
          <w:lang w:val="ru-RU"/>
        </w:rPr>
        <w:instrText>://</w:instrText>
      </w:r>
      <w:r w:rsidR="000A73AD">
        <w:instrText>clck</w:instrText>
      </w:r>
      <w:r w:rsidR="000A73AD" w:rsidRPr="000A73AD">
        <w:rPr>
          <w:lang w:val="ru-RU"/>
        </w:rPr>
        <w:instrText>.</w:instrText>
      </w:r>
      <w:r w:rsidR="000A73AD">
        <w:instrText>yandex</w:instrText>
      </w:r>
      <w:r w:rsidR="000A73AD" w:rsidRPr="000A73AD">
        <w:rPr>
          <w:lang w:val="ru-RU"/>
        </w:rPr>
        <w:instrText>.</w:instrText>
      </w:r>
      <w:r w:rsidR="000A73AD">
        <w:instrText>ru</w:instrText>
      </w:r>
      <w:r w:rsidR="000A73AD" w:rsidRPr="000A73AD">
        <w:rPr>
          <w:lang w:val="ru-RU"/>
        </w:rPr>
        <w:instrText>/</w:instrText>
      </w:r>
      <w:r w:rsidR="000A73AD">
        <w:instrText>redir</w:instrText>
      </w:r>
      <w:r w:rsidR="000A73AD" w:rsidRPr="000A73AD">
        <w:rPr>
          <w:lang w:val="ru-RU"/>
        </w:rPr>
        <w:instrText>/</w:instrText>
      </w:r>
      <w:r w:rsidR="000A73AD">
        <w:instrText>dv</w:instrText>
      </w:r>
      <w:r w:rsidR="000A73AD" w:rsidRPr="000A73AD">
        <w:rPr>
          <w:lang w:val="ru-RU"/>
        </w:rPr>
        <w:instrText>/*</w:instrText>
      </w:r>
      <w:r w:rsidR="000A73AD">
        <w:instrText>data</w:instrText>
      </w:r>
      <w:r w:rsidR="000A73AD" w:rsidRPr="000A73AD">
        <w:rPr>
          <w:lang w:val="ru-RU"/>
        </w:rPr>
        <w:instrText>=</w:instrText>
      </w:r>
      <w:r w:rsidR="000A73AD">
        <w:instrText>url</w:instrText>
      </w:r>
      <w:r w:rsidR="000A73AD" w:rsidRPr="000A73AD">
        <w:rPr>
          <w:lang w:val="ru-RU"/>
        </w:rPr>
        <w:instrText>%3</w:instrText>
      </w:r>
      <w:r w:rsidR="000A73AD">
        <w:instrText>Dconsultantplus</w:instrText>
      </w:r>
      <w:r w:rsidR="000A73AD" w:rsidRPr="000A73AD">
        <w:rPr>
          <w:lang w:val="ru-RU"/>
        </w:rPr>
        <w:instrText>%253</w:instrText>
      </w:r>
      <w:r w:rsidR="000A73AD">
        <w:instrText>A</w:instrText>
      </w:r>
      <w:r w:rsidR="000A73AD" w:rsidRPr="000A73AD">
        <w:rPr>
          <w:lang w:val="ru-RU"/>
        </w:rPr>
        <w:instrText>%252</w:instrText>
      </w:r>
      <w:r w:rsidR="000A73AD">
        <w:instrText>F</w:instrText>
      </w:r>
      <w:r w:rsidR="000A73AD" w:rsidRPr="000A73AD">
        <w:rPr>
          <w:lang w:val="ru-RU"/>
        </w:rPr>
        <w:instrText>%252</w:instrText>
      </w:r>
      <w:r w:rsidR="000A73AD">
        <w:instrText>Foffline</w:instrText>
      </w:r>
      <w:r w:rsidR="000A73AD" w:rsidRPr="000A73AD">
        <w:rPr>
          <w:lang w:val="ru-RU"/>
        </w:rPr>
        <w:instrText>%252</w:instrText>
      </w:r>
      <w:r w:rsidR="000A73AD">
        <w:instrText>Fref</w:instrText>
      </w:r>
      <w:r w:rsidR="000A73AD" w:rsidRPr="000A73AD">
        <w:rPr>
          <w:lang w:val="ru-RU"/>
        </w:rPr>
        <w:instrText>%253</w:instrText>
      </w:r>
      <w:r w:rsidR="000A73AD">
        <w:instrText>D</w:instrText>
      </w:r>
      <w:r w:rsidR="000A73AD" w:rsidRPr="000A73AD">
        <w:rPr>
          <w:lang w:val="ru-RU"/>
        </w:rPr>
        <w:instrText>84</w:instrText>
      </w:r>
      <w:r w:rsidR="000A73AD">
        <w:instrText>EC</w:instrText>
      </w:r>
      <w:r w:rsidR="000A73AD" w:rsidRPr="000A73AD">
        <w:rPr>
          <w:lang w:val="ru-RU"/>
        </w:rPr>
        <w:instrText>63</w:instrText>
      </w:r>
      <w:r w:rsidR="000A73AD">
        <w:instrText>B</w:instrText>
      </w:r>
      <w:r w:rsidR="000A73AD" w:rsidRPr="000A73AD">
        <w:rPr>
          <w:lang w:val="ru-RU"/>
        </w:rPr>
        <w:instrText>97</w:instrText>
      </w:r>
      <w:r w:rsidR="000A73AD">
        <w:instrText>F</w:instrText>
      </w:r>
      <w:r w:rsidR="000A73AD" w:rsidRPr="000A73AD">
        <w:rPr>
          <w:lang w:val="ru-RU"/>
        </w:rPr>
        <w:instrText>0245536</w:instrText>
      </w:r>
      <w:r w:rsidR="000A73AD">
        <w:instrText>B</w:instrText>
      </w:r>
      <w:r w:rsidR="000A73AD" w:rsidRPr="000A73AD">
        <w:rPr>
          <w:lang w:val="ru-RU"/>
        </w:rPr>
        <w:instrText>5669</w:instrText>
      </w:r>
      <w:r w:rsidR="000A73AD">
        <w:instrText>A</w:instrText>
      </w:r>
      <w:r w:rsidR="000A73AD" w:rsidRPr="000A73AD">
        <w:rPr>
          <w:lang w:val="ru-RU"/>
        </w:rPr>
        <w:instrText>00</w:instrText>
      </w:r>
      <w:r w:rsidR="000A73AD">
        <w:instrText>CBBF</w:instrText>
      </w:r>
      <w:r w:rsidR="000A73AD" w:rsidRPr="000A73AD">
        <w:rPr>
          <w:lang w:val="ru-RU"/>
        </w:rPr>
        <w:instrText>70107</w:instrText>
      </w:r>
      <w:r w:rsidR="000A73AD">
        <w:instrText>F</w:instrText>
      </w:r>
      <w:r w:rsidR="000A73AD" w:rsidRPr="000A73AD">
        <w:rPr>
          <w:lang w:val="ru-RU"/>
        </w:rPr>
        <w:instrText>5449</w:instrText>
      </w:r>
      <w:r w:rsidR="000A73AD">
        <w:instrText>E</w:instrText>
      </w:r>
      <w:r w:rsidR="000A73AD" w:rsidRPr="000A73AD">
        <w:rPr>
          <w:lang w:val="ru-RU"/>
        </w:rPr>
        <w:instrText>91</w:instrText>
      </w:r>
      <w:r w:rsidR="000A73AD">
        <w:instrText>E</w:instrText>
      </w:r>
      <w:r w:rsidR="000A73AD" w:rsidRPr="000A73AD">
        <w:rPr>
          <w:lang w:val="ru-RU"/>
        </w:rPr>
        <w:instrText>0926498</w:instrText>
      </w:r>
      <w:r w:rsidR="000A73AD">
        <w:instrText>E</w:instrText>
      </w:r>
      <w:r w:rsidR="000A73AD" w:rsidRPr="000A73AD">
        <w:rPr>
          <w:lang w:val="ru-RU"/>
        </w:rPr>
        <w:instrText>393</w:instrText>
      </w:r>
      <w:r w:rsidR="000A73AD">
        <w:instrText>CF</w:instrText>
      </w:r>
      <w:r w:rsidR="000A73AD" w:rsidRPr="000A73AD">
        <w:rPr>
          <w:lang w:val="ru-RU"/>
        </w:rPr>
        <w:instrText>2</w:instrText>
      </w:r>
      <w:r w:rsidR="000A73AD">
        <w:instrText>EuDoCG</w:instrText>
      </w:r>
      <w:r w:rsidR="000A73AD" w:rsidRPr="000A73AD">
        <w:rPr>
          <w:lang w:val="ru-RU"/>
        </w:rPr>
        <w:instrText>%26</w:instrText>
      </w:r>
      <w:r w:rsidR="000A73AD">
        <w:instrText>ts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1474635046%26</w:instrText>
      </w:r>
      <w:r w:rsidR="000A73AD">
        <w:instrText>uid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7</w:instrText>
      </w:r>
      <w:r w:rsidR="000A73AD" w:rsidRPr="000A73AD">
        <w:rPr>
          <w:lang w:val="ru-RU"/>
        </w:rPr>
        <w:instrText>10131331461577176&amp;</w:instrText>
      </w:r>
      <w:r w:rsidR="000A73AD">
        <w:instrText>sign</w:instrText>
      </w:r>
      <w:r w:rsidR="000A73AD" w:rsidRPr="000A73AD">
        <w:rPr>
          <w:lang w:val="ru-RU"/>
        </w:rPr>
        <w:instrText>=736</w:instrText>
      </w:r>
      <w:r w:rsidR="000A73AD">
        <w:instrText>f</w:instrText>
      </w:r>
      <w:r w:rsidR="000A73AD" w:rsidRPr="000A73AD">
        <w:rPr>
          <w:lang w:val="ru-RU"/>
        </w:rPr>
        <w:instrText>923</w:instrText>
      </w:r>
      <w:r w:rsidR="000A73AD">
        <w:instrText>c</w:instrText>
      </w:r>
      <w:r w:rsidR="000A73AD" w:rsidRPr="000A73AD">
        <w:rPr>
          <w:lang w:val="ru-RU"/>
        </w:rPr>
        <w:instrText>4</w:instrText>
      </w:r>
      <w:r w:rsidR="000A73AD">
        <w:instrText>bd</w:instrText>
      </w:r>
      <w:r w:rsidR="000A73AD" w:rsidRPr="000A73AD">
        <w:rPr>
          <w:lang w:val="ru-RU"/>
        </w:rPr>
        <w:instrText>0</w:instrText>
      </w:r>
      <w:r w:rsidR="000A73AD">
        <w:instrText>d</w:instrText>
      </w:r>
      <w:r w:rsidR="000A73AD" w:rsidRPr="000A73AD">
        <w:rPr>
          <w:lang w:val="ru-RU"/>
        </w:rPr>
        <w:instrText>38353754</w:instrText>
      </w:r>
      <w:r w:rsidR="000A73AD">
        <w:instrText>e</w:instrText>
      </w:r>
      <w:r w:rsidR="000A73AD" w:rsidRPr="000A73AD">
        <w:rPr>
          <w:lang w:val="ru-RU"/>
        </w:rPr>
        <w:instrText>3</w:instrText>
      </w:r>
      <w:r w:rsidR="000A73AD">
        <w:instrText>d</w:instrText>
      </w:r>
      <w:r w:rsidR="000A73AD" w:rsidRPr="000A73AD">
        <w:rPr>
          <w:lang w:val="ru-RU"/>
        </w:rPr>
        <w:instrText>222</w:instrText>
      </w:r>
      <w:r w:rsidR="000A73AD">
        <w:instrText>eda</w:instrText>
      </w:r>
      <w:r w:rsidR="000A73AD" w:rsidRPr="000A73AD">
        <w:rPr>
          <w:lang w:val="ru-RU"/>
        </w:rPr>
        <w:instrText>5</w:instrText>
      </w:r>
      <w:r w:rsidR="000A73AD">
        <w:instrText>a</w:instrText>
      </w:r>
      <w:r w:rsidR="000A73AD" w:rsidRPr="000A73AD">
        <w:rPr>
          <w:lang w:val="ru-RU"/>
        </w:rPr>
        <w:instrText>&amp;</w:instrText>
      </w:r>
      <w:r w:rsidR="000A73AD">
        <w:instrText>keyno</w:instrText>
      </w:r>
      <w:r w:rsidR="000A73AD" w:rsidRPr="000A73AD">
        <w:rPr>
          <w:lang w:val="ru-RU"/>
        </w:rPr>
        <w:instrText>=1" \</w:instrText>
      </w:r>
      <w:r w:rsidR="000A73AD">
        <w:instrText>t</w:instrText>
      </w:r>
      <w:r w:rsidR="000A73AD" w:rsidRPr="000A73AD">
        <w:rPr>
          <w:lang w:val="ru-RU"/>
        </w:rPr>
        <w:instrText xml:space="preserve"> "_</w:instrText>
      </w:r>
      <w:r w:rsidR="000A73AD">
        <w:instrText>blank</w:instrText>
      </w:r>
      <w:r w:rsidR="000A73AD" w:rsidRPr="000A73AD">
        <w:rPr>
          <w:lang w:val="ru-RU"/>
        </w:rPr>
        <w:instrText xml:space="preserve">" </w:instrText>
      </w:r>
      <w:r w:rsidR="000A73AD">
        <w:fldChar w:fldCharType="separate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кодекса</w:t>
      </w:r>
      <w:r w:rsidR="000A73A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Федерального </w:t>
      </w:r>
      <w:r w:rsidR="000A73AD">
        <w:fldChar w:fldCharType="begin"/>
      </w:r>
      <w:r w:rsidR="000A73AD" w:rsidRPr="000A73AD">
        <w:rPr>
          <w:lang w:val="ru-RU"/>
        </w:rPr>
        <w:instrText xml:space="preserve"> </w:instrText>
      </w:r>
      <w:r w:rsidR="000A73AD">
        <w:instrText>HYPERLINK</w:instrText>
      </w:r>
      <w:r w:rsidR="000A73AD" w:rsidRPr="000A73AD">
        <w:rPr>
          <w:lang w:val="ru-RU"/>
        </w:rPr>
        <w:instrText xml:space="preserve"> "</w:instrText>
      </w:r>
      <w:r w:rsidR="000A73AD">
        <w:instrText>https</w:instrText>
      </w:r>
      <w:r w:rsidR="000A73AD" w:rsidRPr="000A73AD">
        <w:rPr>
          <w:lang w:val="ru-RU"/>
        </w:rPr>
        <w:instrText>://</w:instrText>
      </w:r>
      <w:r w:rsidR="000A73AD">
        <w:instrText>clck</w:instrText>
      </w:r>
      <w:r w:rsidR="000A73AD" w:rsidRPr="000A73AD">
        <w:rPr>
          <w:lang w:val="ru-RU"/>
        </w:rPr>
        <w:instrText>.</w:instrText>
      </w:r>
      <w:r w:rsidR="000A73AD">
        <w:instrText>yandex</w:instrText>
      </w:r>
      <w:r w:rsidR="000A73AD" w:rsidRPr="000A73AD">
        <w:rPr>
          <w:lang w:val="ru-RU"/>
        </w:rPr>
        <w:instrText>.</w:instrText>
      </w:r>
      <w:r w:rsidR="000A73AD">
        <w:instrText>ru</w:instrText>
      </w:r>
      <w:r w:rsidR="000A73AD" w:rsidRPr="000A73AD">
        <w:rPr>
          <w:lang w:val="ru-RU"/>
        </w:rPr>
        <w:instrText>/</w:instrText>
      </w:r>
      <w:r w:rsidR="000A73AD">
        <w:instrText>redir</w:instrText>
      </w:r>
      <w:r w:rsidR="000A73AD" w:rsidRPr="000A73AD">
        <w:rPr>
          <w:lang w:val="ru-RU"/>
        </w:rPr>
        <w:instrText>/</w:instrText>
      </w:r>
      <w:r w:rsidR="000A73AD">
        <w:instrText>dv</w:instrText>
      </w:r>
      <w:r w:rsidR="000A73AD" w:rsidRPr="000A73AD">
        <w:rPr>
          <w:lang w:val="ru-RU"/>
        </w:rPr>
        <w:instrText>/*</w:instrText>
      </w:r>
      <w:r w:rsidR="000A73AD">
        <w:instrText>data</w:instrText>
      </w:r>
      <w:r w:rsidR="000A73AD" w:rsidRPr="000A73AD">
        <w:rPr>
          <w:lang w:val="ru-RU"/>
        </w:rPr>
        <w:instrText>=</w:instrText>
      </w:r>
      <w:r w:rsidR="000A73AD">
        <w:instrText>url</w:instrText>
      </w:r>
      <w:r w:rsidR="000A73AD" w:rsidRPr="000A73AD">
        <w:rPr>
          <w:lang w:val="ru-RU"/>
        </w:rPr>
        <w:instrText>%3</w:instrText>
      </w:r>
      <w:r w:rsidR="000A73AD">
        <w:instrText>Dconsultantplus</w:instrText>
      </w:r>
      <w:r w:rsidR="000A73AD" w:rsidRPr="000A73AD">
        <w:rPr>
          <w:lang w:val="ru-RU"/>
        </w:rPr>
        <w:instrText>%253</w:instrText>
      </w:r>
      <w:r w:rsidR="000A73AD">
        <w:instrText>A</w:instrText>
      </w:r>
      <w:r w:rsidR="000A73AD" w:rsidRPr="000A73AD">
        <w:rPr>
          <w:lang w:val="ru-RU"/>
        </w:rPr>
        <w:instrText>%252</w:instrText>
      </w:r>
      <w:r w:rsidR="000A73AD">
        <w:instrText>F</w:instrText>
      </w:r>
      <w:r w:rsidR="000A73AD" w:rsidRPr="000A73AD">
        <w:rPr>
          <w:lang w:val="ru-RU"/>
        </w:rPr>
        <w:instrText>%252</w:instrText>
      </w:r>
      <w:r w:rsidR="000A73AD">
        <w:instrText>Foffline</w:instrText>
      </w:r>
      <w:r w:rsidR="000A73AD" w:rsidRPr="000A73AD">
        <w:rPr>
          <w:lang w:val="ru-RU"/>
        </w:rPr>
        <w:instrText>%252</w:instrText>
      </w:r>
      <w:r w:rsidR="000A73AD">
        <w:instrText>Fref</w:instrText>
      </w:r>
      <w:r w:rsidR="000A73AD" w:rsidRPr="000A73AD">
        <w:rPr>
          <w:lang w:val="ru-RU"/>
        </w:rPr>
        <w:instrText>%253</w:instrText>
      </w:r>
      <w:r w:rsidR="000A73AD">
        <w:instrText>D</w:instrText>
      </w:r>
      <w:r w:rsidR="000A73AD" w:rsidRPr="000A73AD">
        <w:rPr>
          <w:lang w:val="ru-RU"/>
        </w:rPr>
        <w:instrText>84</w:instrText>
      </w:r>
      <w:r w:rsidR="000A73AD">
        <w:instrText>EC</w:instrText>
      </w:r>
      <w:r w:rsidR="000A73AD" w:rsidRPr="000A73AD">
        <w:rPr>
          <w:lang w:val="ru-RU"/>
        </w:rPr>
        <w:instrText>63</w:instrText>
      </w:r>
      <w:r w:rsidR="000A73AD">
        <w:instrText>B</w:instrText>
      </w:r>
      <w:r w:rsidR="000A73AD" w:rsidRPr="000A73AD">
        <w:rPr>
          <w:lang w:val="ru-RU"/>
        </w:rPr>
        <w:instrText>97</w:instrText>
      </w:r>
      <w:r w:rsidR="000A73AD">
        <w:instrText>F</w:instrText>
      </w:r>
      <w:r w:rsidR="000A73AD" w:rsidRPr="000A73AD">
        <w:rPr>
          <w:lang w:val="ru-RU"/>
        </w:rPr>
        <w:instrText>0245536</w:instrText>
      </w:r>
      <w:r w:rsidR="000A73AD">
        <w:instrText>B</w:instrText>
      </w:r>
      <w:r w:rsidR="000A73AD" w:rsidRPr="000A73AD">
        <w:rPr>
          <w:lang w:val="ru-RU"/>
        </w:rPr>
        <w:instrText>5669</w:instrText>
      </w:r>
      <w:r w:rsidR="000A73AD">
        <w:instrText>A</w:instrText>
      </w:r>
      <w:r w:rsidR="000A73AD" w:rsidRPr="000A73AD">
        <w:rPr>
          <w:lang w:val="ru-RU"/>
        </w:rPr>
        <w:instrText>00</w:instrText>
      </w:r>
      <w:r w:rsidR="000A73AD">
        <w:instrText>CBB</w:instrText>
      </w:r>
      <w:r w:rsidR="000A73AD">
        <w:instrText>F</w:instrText>
      </w:r>
      <w:r w:rsidR="000A73AD" w:rsidRPr="000A73AD">
        <w:rPr>
          <w:lang w:val="ru-RU"/>
        </w:rPr>
        <w:instrText>70107</w:instrText>
      </w:r>
      <w:r w:rsidR="000A73AD">
        <w:instrText>F</w:instrText>
      </w:r>
      <w:r w:rsidR="000A73AD" w:rsidRPr="000A73AD">
        <w:rPr>
          <w:lang w:val="ru-RU"/>
        </w:rPr>
        <w:instrText>7429293</w:instrText>
      </w:r>
      <w:r w:rsidR="000A73AD">
        <w:instrText>E</w:instrText>
      </w:r>
      <w:r w:rsidR="000A73AD" w:rsidRPr="000A73AD">
        <w:rPr>
          <w:lang w:val="ru-RU"/>
        </w:rPr>
        <w:instrText>1926498</w:instrText>
      </w:r>
      <w:r w:rsidR="000A73AD">
        <w:instrText>E</w:instrText>
      </w:r>
      <w:r w:rsidR="000A73AD" w:rsidRPr="000A73AD">
        <w:rPr>
          <w:lang w:val="ru-RU"/>
        </w:rPr>
        <w:instrText>393</w:instrText>
      </w:r>
      <w:r w:rsidR="000A73AD">
        <w:instrText>CF</w:instrText>
      </w:r>
      <w:r w:rsidR="000A73AD" w:rsidRPr="000A73AD">
        <w:rPr>
          <w:lang w:val="ru-RU"/>
        </w:rPr>
        <w:instrText>2</w:instrText>
      </w:r>
      <w:r w:rsidR="000A73AD">
        <w:instrText>EuDoCG</w:instrText>
      </w:r>
      <w:r w:rsidR="000A73AD" w:rsidRPr="000A73AD">
        <w:rPr>
          <w:lang w:val="ru-RU"/>
        </w:rPr>
        <w:instrText>%26</w:instrText>
      </w:r>
      <w:r w:rsidR="000A73AD">
        <w:instrText>ts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1474635046%26</w:instrText>
      </w:r>
      <w:r w:rsidR="000A73AD">
        <w:instrText>uid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710131331461577176&amp;</w:instrText>
      </w:r>
      <w:r w:rsidR="000A73AD">
        <w:instrText>sign</w:instrText>
      </w:r>
      <w:r w:rsidR="000A73AD" w:rsidRPr="000A73AD">
        <w:rPr>
          <w:lang w:val="ru-RU"/>
        </w:rPr>
        <w:instrText>=0457942</w:instrText>
      </w:r>
      <w:r w:rsidR="000A73AD">
        <w:instrText>e</w:instrText>
      </w:r>
      <w:r w:rsidR="000A73AD" w:rsidRPr="000A73AD">
        <w:rPr>
          <w:lang w:val="ru-RU"/>
        </w:rPr>
        <w:instrText>1</w:instrText>
      </w:r>
      <w:r w:rsidR="000A73AD">
        <w:instrText>f</w:instrText>
      </w:r>
      <w:r w:rsidR="000A73AD" w:rsidRPr="000A73AD">
        <w:rPr>
          <w:lang w:val="ru-RU"/>
        </w:rPr>
        <w:instrText>942</w:instrText>
      </w:r>
      <w:r w:rsidR="000A73AD">
        <w:instrText>c</w:instrText>
      </w:r>
      <w:r w:rsidR="000A73AD" w:rsidRPr="000A73AD">
        <w:rPr>
          <w:lang w:val="ru-RU"/>
        </w:rPr>
        <w:instrText>5</w:instrText>
      </w:r>
      <w:r w:rsidR="000A73AD">
        <w:instrText>ad</w:instrText>
      </w:r>
      <w:r w:rsidR="000A73AD" w:rsidRPr="000A73AD">
        <w:rPr>
          <w:lang w:val="ru-RU"/>
        </w:rPr>
        <w:instrText>66</w:instrText>
      </w:r>
      <w:r w:rsidR="000A73AD">
        <w:instrText>c</w:instrText>
      </w:r>
      <w:r w:rsidR="000A73AD" w:rsidRPr="000A73AD">
        <w:rPr>
          <w:lang w:val="ru-RU"/>
        </w:rPr>
        <w:instrText>7</w:instrText>
      </w:r>
      <w:r w:rsidR="000A73AD">
        <w:instrText>da</w:instrText>
      </w:r>
      <w:r w:rsidR="000A73AD" w:rsidRPr="000A73AD">
        <w:rPr>
          <w:lang w:val="ru-RU"/>
        </w:rPr>
        <w:instrText>3</w:instrText>
      </w:r>
      <w:r w:rsidR="000A73AD">
        <w:instrText>cb</w:instrText>
      </w:r>
      <w:r w:rsidR="000A73AD" w:rsidRPr="000A73AD">
        <w:rPr>
          <w:lang w:val="ru-RU"/>
        </w:rPr>
        <w:instrText>23</w:instrText>
      </w:r>
      <w:r w:rsidR="000A73AD">
        <w:instrText>a</w:instrText>
      </w:r>
      <w:r w:rsidR="000A73AD" w:rsidRPr="000A73AD">
        <w:rPr>
          <w:lang w:val="ru-RU"/>
        </w:rPr>
        <w:instrText>672&amp;</w:instrText>
      </w:r>
      <w:r w:rsidR="000A73AD">
        <w:instrText>keyno</w:instrText>
      </w:r>
      <w:r w:rsidR="000A73AD" w:rsidRPr="000A73AD">
        <w:rPr>
          <w:lang w:val="ru-RU"/>
        </w:rPr>
        <w:instrText>=1" \</w:instrText>
      </w:r>
      <w:r w:rsidR="000A73AD">
        <w:instrText>t</w:instrText>
      </w:r>
      <w:r w:rsidR="000A73AD" w:rsidRPr="000A73AD">
        <w:rPr>
          <w:lang w:val="ru-RU"/>
        </w:rPr>
        <w:instrText xml:space="preserve"> "_</w:instrText>
      </w:r>
      <w:r w:rsidR="000A73AD">
        <w:instrText>blank</w:instrText>
      </w:r>
      <w:r w:rsidR="000A73AD" w:rsidRPr="000A73AD">
        <w:rPr>
          <w:lang w:val="ru-RU"/>
        </w:rPr>
        <w:instrText xml:space="preserve">" </w:instrText>
      </w:r>
      <w:r w:rsidR="000A73AD">
        <w:fldChar w:fldCharType="separate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 w:rsidR="000A73A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от 25 декабря 2008 года № 273-ФЗ "О противодействии коррупции",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b/>
          <w:sz w:val="24"/>
          <w:szCs w:val="24"/>
          <w:lang w:val="ru-RU"/>
        </w:rPr>
        <w:t>Статья 2. Сфера действия Кодекса.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2.1.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независимо от занимаемой ими должности.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2.2.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поведения в соответствии с положениями Кодекса.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2.4. Гражданин, принимаемый на работу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в МБУ «Библиотека Дружненского сельского поселения Белореченского района»,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должен быть ознакомлен с настоящим Кодексом под роспись.</w:t>
      </w: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Статья 3. Основные обязанности, принципы и правила служебного </w:t>
      </w: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b/>
          <w:sz w:val="24"/>
          <w:szCs w:val="24"/>
          <w:lang w:val="ru-RU"/>
        </w:rPr>
        <w:t>поведения работников.</w:t>
      </w: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3.1. ​</w:t>
      </w:r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</w:t>
      </w:r>
      <w:r w:rsidR="000A73AD">
        <w:fldChar w:fldCharType="begin"/>
      </w:r>
      <w:r w:rsidR="000A73AD" w:rsidRPr="000A73AD">
        <w:rPr>
          <w:lang w:val="ru-RU"/>
        </w:rPr>
        <w:instrText xml:space="preserve"> </w:instrText>
      </w:r>
      <w:r w:rsidR="000A73AD">
        <w:instrText>HYPERLINK</w:instrText>
      </w:r>
      <w:r w:rsidR="000A73AD" w:rsidRPr="000A73AD">
        <w:rPr>
          <w:lang w:val="ru-RU"/>
        </w:rPr>
        <w:instrText xml:space="preserve"> "</w:instrText>
      </w:r>
      <w:r w:rsidR="000A73AD">
        <w:instrText>https</w:instrText>
      </w:r>
      <w:r w:rsidR="000A73AD" w:rsidRPr="000A73AD">
        <w:rPr>
          <w:lang w:val="ru-RU"/>
        </w:rPr>
        <w:instrText>://</w:instrText>
      </w:r>
      <w:r w:rsidR="000A73AD">
        <w:instrText>clck</w:instrText>
      </w:r>
      <w:r w:rsidR="000A73AD" w:rsidRPr="000A73AD">
        <w:rPr>
          <w:lang w:val="ru-RU"/>
        </w:rPr>
        <w:instrText>.</w:instrText>
      </w:r>
      <w:r w:rsidR="000A73AD">
        <w:instrText>yandex</w:instrText>
      </w:r>
      <w:r w:rsidR="000A73AD" w:rsidRPr="000A73AD">
        <w:rPr>
          <w:lang w:val="ru-RU"/>
        </w:rPr>
        <w:instrText>.</w:instrText>
      </w:r>
      <w:r w:rsidR="000A73AD">
        <w:instrText>ru</w:instrText>
      </w:r>
      <w:r w:rsidR="000A73AD" w:rsidRPr="000A73AD">
        <w:rPr>
          <w:lang w:val="ru-RU"/>
        </w:rPr>
        <w:instrText>/</w:instrText>
      </w:r>
      <w:r w:rsidR="000A73AD">
        <w:instrText>redir</w:instrText>
      </w:r>
      <w:r w:rsidR="000A73AD" w:rsidRPr="000A73AD">
        <w:rPr>
          <w:lang w:val="ru-RU"/>
        </w:rPr>
        <w:instrText>/</w:instrText>
      </w:r>
      <w:r w:rsidR="000A73AD">
        <w:instrText>dv</w:instrText>
      </w:r>
      <w:r w:rsidR="000A73AD" w:rsidRPr="000A73AD">
        <w:rPr>
          <w:lang w:val="ru-RU"/>
        </w:rPr>
        <w:instrText>/*</w:instrText>
      </w:r>
      <w:r w:rsidR="000A73AD">
        <w:instrText>data</w:instrText>
      </w:r>
      <w:r w:rsidR="000A73AD" w:rsidRPr="000A73AD">
        <w:rPr>
          <w:lang w:val="ru-RU"/>
        </w:rPr>
        <w:instrText>=</w:instrText>
      </w:r>
      <w:r w:rsidR="000A73AD">
        <w:instrText>url</w:instrText>
      </w:r>
      <w:r w:rsidR="000A73AD" w:rsidRPr="000A73AD">
        <w:rPr>
          <w:lang w:val="ru-RU"/>
        </w:rPr>
        <w:instrText>%3</w:instrText>
      </w:r>
      <w:r w:rsidR="000A73AD">
        <w:instrText>Dconsultantplus</w:instrText>
      </w:r>
      <w:r w:rsidR="000A73AD" w:rsidRPr="000A73AD">
        <w:rPr>
          <w:lang w:val="ru-RU"/>
        </w:rPr>
        <w:instrText>%253</w:instrText>
      </w:r>
      <w:r w:rsidR="000A73AD">
        <w:instrText>A</w:instrText>
      </w:r>
      <w:r w:rsidR="000A73AD" w:rsidRPr="000A73AD">
        <w:rPr>
          <w:lang w:val="ru-RU"/>
        </w:rPr>
        <w:instrText>%252</w:instrText>
      </w:r>
      <w:r w:rsidR="000A73AD">
        <w:instrText>F</w:instrText>
      </w:r>
      <w:r w:rsidR="000A73AD" w:rsidRPr="000A73AD">
        <w:rPr>
          <w:lang w:val="ru-RU"/>
        </w:rPr>
        <w:instrText>%252</w:instrText>
      </w:r>
      <w:r w:rsidR="000A73AD">
        <w:instrText>Foffline</w:instrText>
      </w:r>
      <w:r w:rsidR="000A73AD" w:rsidRPr="000A73AD">
        <w:rPr>
          <w:lang w:val="ru-RU"/>
        </w:rPr>
        <w:instrText>%252</w:instrText>
      </w:r>
      <w:r w:rsidR="000A73AD">
        <w:instrText>Fref</w:instrText>
      </w:r>
      <w:r w:rsidR="000A73AD" w:rsidRPr="000A73AD">
        <w:rPr>
          <w:lang w:val="ru-RU"/>
        </w:rPr>
        <w:instrText>%253</w:instrText>
      </w:r>
      <w:r w:rsidR="000A73AD">
        <w:instrText>D</w:instrText>
      </w:r>
      <w:r w:rsidR="000A73AD" w:rsidRPr="000A73AD">
        <w:rPr>
          <w:lang w:val="ru-RU"/>
        </w:rPr>
        <w:instrText>84</w:instrText>
      </w:r>
      <w:r w:rsidR="000A73AD">
        <w:instrText>EC</w:instrText>
      </w:r>
      <w:r w:rsidR="000A73AD" w:rsidRPr="000A73AD">
        <w:rPr>
          <w:lang w:val="ru-RU"/>
        </w:rPr>
        <w:instrText>63</w:instrText>
      </w:r>
      <w:r w:rsidR="000A73AD">
        <w:instrText>B</w:instrText>
      </w:r>
      <w:r w:rsidR="000A73AD" w:rsidRPr="000A73AD">
        <w:rPr>
          <w:lang w:val="ru-RU"/>
        </w:rPr>
        <w:instrText>97</w:instrText>
      </w:r>
      <w:r w:rsidR="000A73AD">
        <w:instrText>F</w:instrText>
      </w:r>
      <w:r w:rsidR="000A73AD" w:rsidRPr="000A73AD">
        <w:rPr>
          <w:lang w:val="ru-RU"/>
        </w:rPr>
        <w:instrText>0245536</w:instrText>
      </w:r>
      <w:r w:rsidR="000A73AD">
        <w:instrText>B</w:instrText>
      </w:r>
      <w:r w:rsidR="000A73AD" w:rsidRPr="000A73AD">
        <w:rPr>
          <w:lang w:val="ru-RU"/>
        </w:rPr>
        <w:instrText>5669</w:instrText>
      </w:r>
      <w:r w:rsidR="000A73AD">
        <w:instrText>A</w:instrText>
      </w:r>
      <w:r w:rsidR="000A73AD" w:rsidRPr="000A73AD">
        <w:rPr>
          <w:lang w:val="ru-RU"/>
        </w:rPr>
        <w:instrText>00</w:instrText>
      </w:r>
      <w:r w:rsidR="000A73AD">
        <w:instrText>CBBF</w:instrText>
      </w:r>
      <w:r w:rsidR="000A73AD" w:rsidRPr="000A73AD">
        <w:rPr>
          <w:lang w:val="ru-RU"/>
        </w:rPr>
        <w:instrText>70107</w:instrText>
      </w:r>
      <w:r w:rsidR="000A73AD">
        <w:instrText>F</w:instrText>
      </w:r>
      <w:r w:rsidR="000A73AD" w:rsidRPr="000A73AD">
        <w:rPr>
          <w:lang w:val="ru-RU"/>
        </w:rPr>
        <w:instrText>5449</w:instrText>
      </w:r>
      <w:r w:rsidR="000A73AD">
        <w:instrText>E</w:instrText>
      </w:r>
      <w:r w:rsidR="000A73AD" w:rsidRPr="000A73AD">
        <w:rPr>
          <w:lang w:val="ru-RU"/>
        </w:rPr>
        <w:instrText>91</w:instrText>
      </w:r>
      <w:r w:rsidR="000A73AD">
        <w:instrText>E</w:instrText>
      </w:r>
      <w:r w:rsidR="000A73AD" w:rsidRPr="000A73AD">
        <w:rPr>
          <w:lang w:val="ru-RU"/>
        </w:rPr>
        <w:instrText>0926498</w:instrText>
      </w:r>
      <w:r w:rsidR="000A73AD">
        <w:instrText>E</w:instrText>
      </w:r>
      <w:r w:rsidR="000A73AD" w:rsidRPr="000A73AD">
        <w:rPr>
          <w:lang w:val="ru-RU"/>
        </w:rPr>
        <w:instrText>393</w:instrText>
      </w:r>
      <w:r w:rsidR="000A73AD">
        <w:instrText>CF</w:instrText>
      </w:r>
      <w:r w:rsidR="000A73AD" w:rsidRPr="000A73AD">
        <w:rPr>
          <w:lang w:val="ru-RU"/>
        </w:rPr>
        <w:instrText>2</w:instrText>
      </w:r>
      <w:r w:rsidR="000A73AD">
        <w:instrText>EDC</w:instrText>
      </w:r>
      <w:r w:rsidR="000A73AD" w:rsidRPr="000A73AD">
        <w:rPr>
          <w:lang w:val="ru-RU"/>
        </w:rPr>
        <w:instrText>5</w:instrText>
      </w:r>
      <w:r w:rsidR="000A73AD">
        <w:instrText>B</w:instrText>
      </w:r>
      <w:r w:rsidR="000A73AD" w:rsidRPr="000A73AD">
        <w:rPr>
          <w:lang w:val="ru-RU"/>
        </w:rPr>
        <w:instrText>4548</w:instrText>
      </w:r>
      <w:r w:rsidR="000A73AD">
        <w:instrText>F</w:instrText>
      </w:r>
      <w:r w:rsidR="000A73AD" w:rsidRPr="000A73AD">
        <w:rPr>
          <w:lang w:val="ru-RU"/>
        </w:rPr>
        <w:instrText>63</w:instrText>
      </w:r>
      <w:r w:rsidR="000A73AD">
        <w:instrText>F</w:instrText>
      </w:r>
      <w:r w:rsidR="000A73AD" w:rsidRPr="000A73AD">
        <w:rPr>
          <w:lang w:val="ru-RU"/>
        </w:rPr>
        <w:instrText>8</w:instrText>
      </w:r>
      <w:r w:rsidR="000A73AD">
        <w:instrText>A</w:instrText>
      </w:r>
      <w:r w:rsidR="000A73AD" w:rsidRPr="000A73AD">
        <w:rPr>
          <w:lang w:val="ru-RU"/>
        </w:rPr>
        <w:instrText>647</w:instrText>
      </w:r>
      <w:r w:rsidR="000A73AD">
        <w:instrText>E</w:instrText>
      </w:r>
      <w:r w:rsidR="000A73AD" w:rsidRPr="000A73AD">
        <w:rPr>
          <w:lang w:val="ru-RU"/>
        </w:rPr>
        <w:instrText>8</w:instrText>
      </w:r>
      <w:r w:rsidR="000A73AD">
        <w:instrText>EBDu</w:instrText>
      </w:r>
      <w:r w:rsidR="000A73AD" w:rsidRPr="000A73AD">
        <w:rPr>
          <w:lang w:val="ru-RU"/>
        </w:rPr>
        <w:instrText>7</w:instrText>
      </w:r>
      <w:r w:rsidR="000A73AD">
        <w:instrText>o</w:instrText>
      </w:r>
      <w:r w:rsidR="000A73AD" w:rsidRPr="000A73AD">
        <w:rPr>
          <w:lang w:val="ru-RU"/>
        </w:rPr>
        <w:instrText>2</w:instrText>
      </w:r>
      <w:r w:rsidR="000A73AD">
        <w:instrText>G</w:instrText>
      </w:r>
      <w:r w:rsidR="000A73AD" w:rsidRPr="000A73AD">
        <w:rPr>
          <w:lang w:val="ru-RU"/>
        </w:rPr>
        <w:instrText>%26</w:instrText>
      </w:r>
      <w:r w:rsidR="000A73AD">
        <w:instrText>ts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1474635046%26</w:instrText>
      </w:r>
      <w:r w:rsidR="000A73AD">
        <w:instrText>uid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710131331461577176&amp;</w:instrText>
      </w:r>
      <w:r w:rsidR="000A73AD">
        <w:instrText>sign</w:instrText>
      </w:r>
      <w:r w:rsidR="000A73AD" w:rsidRPr="000A73AD">
        <w:rPr>
          <w:lang w:val="ru-RU"/>
        </w:rPr>
        <w:instrText>=</w:instrText>
      </w:r>
      <w:r w:rsidR="000A73AD">
        <w:instrText>eb</w:instrText>
      </w:r>
      <w:r w:rsidR="000A73AD" w:rsidRPr="000A73AD">
        <w:rPr>
          <w:lang w:val="ru-RU"/>
        </w:rPr>
        <w:instrText>42</w:instrText>
      </w:r>
      <w:r w:rsidR="000A73AD">
        <w:instrText>eadf</w:instrText>
      </w:r>
      <w:r w:rsidR="000A73AD" w:rsidRPr="000A73AD">
        <w:rPr>
          <w:lang w:val="ru-RU"/>
        </w:rPr>
        <w:instrText>3339</w:instrText>
      </w:r>
      <w:r w:rsidR="000A73AD">
        <w:instrText>ebc</w:instrText>
      </w:r>
      <w:r w:rsidR="000A73AD" w:rsidRPr="000A73AD">
        <w:rPr>
          <w:lang w:val="ru-RU"/>
        </w:rPr>
        <w:instrText>191</w:instrText>
      </w:r>
      <w:r w:rsidR="000A73AD">
        <w:instrText>b</w:instrText>
      </w:r>
      <w:r w:rsidR="000A73AD" w:rsidRPr="000A73AD">
        <w:rPr>
          <w:lang w:val="ru-RU"/>
        </w:rPr>
        <w:instrText>58036200</w:instrText>
      </w:r>
      <w:r w:rsidR="000A73AD">
        <w:instrText>ec</w:instrText>
      </w:r>
      <w:r w:rsidR="000A73AD" w:rsidRPr="000A73AD">
        <w:rPr>
          <w:lang w:val="ru-RU"/>
        </w:rPr>
        <w:instrText>531&amp;</w:instrText>
      </w:r>
      <w:r w:rsidR="000A73AD">
        <w:instrText>keyno</w:instrText>
      </w:r>
      <w:r w:rsidR="000A73AD" w:rsidRPr="000A73AD">
        <w:rPr>
          <w:lang w:val="ru-RU"/>
        </w:rPr>
        <w:instrText>=1" \</w:instrText>
      </w:r>
      <w:r w:rsidR="000A73AD">
        <w:instrText>t</w:instrText>
      </w:r>
      <w:r w:rsidR="000A73AD" w:rsidRPr="000A73AD">
        <w:rPr>
          <w:lang w:val="ru-RU"/>
        </w:rPr>
        <w:instrText xml:space="preserve"> "_</w:instrText>
      </w:r>
      <w:r w:rsidR="000A73AD">
        <w:instrText>blank</w:instrText>
      </w:r>
      <w:r w:rsidR="000A73AD" w:rsidRPr="000A73AD">
        <w:rPr>
          <w:lang w:val="ru-RU"/>
        </w:rPr>
        <w:instrText xml:space="preserve">" </w:instrText>
      </w:r>
      <w:r w:rsidR="000A73AD">
        <w:fldChar w:fldCharType="separate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статьей 21</w:t>
      </w:r>
      <w:r w:rsidR="000A73A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 работник обязан: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добросовестно исполнять свои трудовые обязанности, возложенные на него трудовым договором;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соблюдать правила внутреннего трудового распорядка;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соблюдать трудовую дисциплину;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выполнять установленные нормы труда;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соблюдать требования по охране труда и обеспечению безопасности труда;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1E0223" w:rsidRPr="00DB2814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Работники, сознавая ответственность перед гражданами, обществом и государством, призваны:</w:t>
      </w:r>
    </w:p>
    <w:p w:rsidR="001E0223" w:rsidRPr="00DB2814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МБУ «Библиотека Дружненского сельского поселения Белореченского района»; 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соблюдать </w:t>
      </w:r>
      <w:r w:rsidR="000A73AD">
        <w:fldChar w:fldCharType="begin"/>
      </w:r>
      <w:r w:rsidR="000A73AD" w:rsidRPr="000A73AD">
        <w:rPr>
          <w:lang w:val="ru-RU"/>
        </w:rPr>
        <w:instrText xml:space="preserve"> </w:instrText>
      </w:r>
      <w:r w:rsidR="000A73AD">
        <w:instrText>HYPERLINK</w:instrText>
      </w:r>
      <w:r w:rsidR="000A73AD" w:rsidRPr="000A73AD">
        <w:rPr>
          <w:lang w:val="ru-RU"/>
        </w:rPr>
        <w:instrText xml:space="preserve"> "</w:instrText>
      </w:r>
      <w:r w:rsidR="000A73AD">
        <w:instrText>https</w:instrText>
      </w:r>
      <w:r w:rsidR="000A73AD" w:rsidRPr="000A73AD">
        <w:rPr>
          <w:lang w:val="ru-RU"/>
        </w:rPr>
        <w:instrText>://</w:instrText>
      </w:r>
      <w:r w:rsidR="000A73AD">
        <w:instrText>clck</w:instrText>
      </w:r>
      <w:r w:rsidR="000A73AD" w:rsidRPr="000A73AD">
        <w:rPr>
          <w:lang w:val="ru-RU"/>
        </w:rPr>
        <w:instrText>.</w:instrText>
      </w:r>
      <w:r w:rsidR="000A73AD">
        <w:instrText>yandex</w:instrText>
      </w:r>
      <w:r w:rsidR="000A73AD" w:rsidRPr="000A73AD">
        <w:rPr>
          <w:lang w:val="ru-RU"/>
        </w:rPr>
        <w:instrText>.</w:instrText>
      </w:r>
      <w:r w:rsidR="000A73AD">
        <w:instrText>ru</w:instrText>
      </w:r>
      <w:r w:rsidR="000A73AD" w:rsidRPr="000A73AD">
        <w:rPr>
          <w:lang w:val="ru-RU"/>
        </w:rPr>
        <w:instrText>/</w:instrText>
      </w:r>
      <w:r w:rsidR="000A73AD">
        <w:instrText>redir</w:instrText>
      </w:r>
      <w:r w:rsidR="000A73AD" w:rsidRPr="000A73AD">
        <w:rPr>
          <w:lang w:val="ru-RU"/>
        </w:rPr>
        <w:instrText>/</w:instrText>
      </w:r>
      <w:r w:rsidR="000A73AD">
        <w:instrText>dv</w:instrText>
      </w:r>
      <w:r w:rsidR="000A73AD" w:rsidRPr="000A73AD">
        <w:rPr>
          <w:lang w:val="ru-RU"/>
        </w:rPr>
        <w:instrText>/*</w:instrText>
      </w:r>
      <w:r w:rsidR="000A73AD">
        <w:instrText>data</w:instrText>
      </w:r>
      <w:r w:rsidR="000A73AD" w:rsidRPr="000A73AD">
        <w:rPr>
          <w:lang w:val="ru-RU"/>
        </w:rPr>
        <w:instrText>=</w:instrText>
      </w:r>
      <w:r w:rsidR="000A73AD">
        <w:instrText>url</w:instrText>
      </w:r>
      <w:r w:rsidR="000A73AD" w:rsidRPr="000A73AD">
        <w:rPr>
          <w:lang w:val="ru-RU"/>
        </w:rPr>
        <w:instrText>%3</w:instrText>
      </w:r>
      <w:r w:rsidR="000A73AD">
        <w:instrText>Dconsultantplus</w:instrText>
      </w:r>
      <w:r w:rsidR="000A73AD" w:rsidRPr="000A73AD">
        <w:rPr>
          <w:lang w:val="ru-RU"/>
        </w:rPr>
        <w:instrText>%253</w:instrText>
      </w:r>
      <w:r w:rsidR="000A73AD">
        <w:instrText>A</w:instrText>
      </w:r>
      <w:r w:rsidR="000A73AD" w:rsidRPr="000A73AD">
        <w:rPr>
          <w:lang w:val="ru-RU"/>
        </w:rPr>
        <w:instrText>%25</w:instrText>
      </w:r>
      <w:r w:rsidR="000A73AD" w:rsidRPr="000A73AD">
        <w:rPr>
          <w:lang w:val="ru-RU"/>
        </w:rPr>
        <w:instrText>2</w:instrText>
      </w:r>
      <w:r w:rsidR="000A73AD">
        <w:instrText>F</w:instrText>
      </w:r>
      <w:r w:rsidR="000A73AD" w:rsidRPr="000A73AD">
        <w:rPr>
          <w:lang w:val="ru-RU"/>
        </w:rPr>
        <w:instrText>%252</w:instrText>
      </w:r>
      <w:r w:rsidR="000A73AD">
        <w:instrText>Foffline</w:instrText>
      </w:r>
      <w:r w:rsidR="000A73AD" w:rsidRPr="000A73AD">
        <w:rPr>
          <w:lang w:val="ru-RU"/>
        </w:rPr>
        <w:instrText>%252</w:instrText>
      </w:r>
      <w:r w:rsidR="000A73AD">
        <w:instrText>Fref</w:instrText>
      </w:r>
      <w:r w:rsidR="000A73AD" w:rsidRPr="000A73AD">
        <w:rPr>
          <w:lang w:val="ru-RU"/>
        </w:rPr>
        <w:instrText>%253</w:instrText>
      </w:r>
      <w:r w:rsidR="000A73AD">
        <w:instrText>D</w:instrText>
      </w:r>
      <w:r w:rsidR="000A73AD" w:rsidRPr="000A73AD">
        <w:rPr>
          <w:lang w:val="ru-RU"/>
        </w:rPr>
        <w:instrText>84</w:instrText>
      </w:r>
      <w:r w:rsidR="000A73AD">
        <w:instrText>EC</w:instrText>
      </w:r>
      <w:r w:rsidR="000A73AD" w:rsidRPr="000A73AD">
        <w:rPr>
          <w:lang w:val="ru-RU"/>
        </w:rPr>
        <w:instrText>63</w:instrText>
      </w:r>
      <w:r w:rsidR="000A73AD">
        <w:instrText>B</w:instrText>
      </w:r>
      <w:r w:rsidR="000A73AD" w:rsidRPr="000A73AD">
        <w:rPr>
          <w:lang w:val="ru-RU"/>
        </w:rPr>
        <w:instrText>97</w:instrText>
      </w:r>
      <w:r w:rsidR="000A73AD">
        <w:instrText>F</w:instrText>
      </w:r>
      <w:r w:rsidR="000A73AD" w:rsidRPr="000A73AD">
        <w:rPr>
          <w:lang w:val="ru-RU"/>
        </w:rPr>
        <w:instrText>0245536</w:instrText>
      </w:r>
      <w:r w:rsidR="000A73AD">
        <w:instrText>B</w:instrText>
      </w:r>
      <w:r w:rsidR="000A73AD" w:rsidRPr="000A73AD">
        <w:rPr>
          <w:lang w:val="ru-RU"/>
        </w:rPr>
        <w:instrText>5669</w:instrText>
      </w:r>
      <w:r w:rsidR="000A73AD">
        <w:instrText>A</w:instrText>
      </w:r>
      <w:r w:rsidR="000A73AD" w:rsidRPr="000A73AD">
        <w:rPr>
          <w:lang w:val="ru-RU"/>
        </w:rPr>
        <w:instrText>00</w:instrText>
      </w:r>
      <w:r w:rsidR="000A73AD">
        <w:instrText>CBBF</w:instrText>
      </w:r>
      <w:r w:rsidR="000A73AD" w:rsidRPr="000A73AD">
        <w:rPr>
          <w:lang w:val="ru-RU"/>
        </w:rPr>
        <w:instrText>70104</w:instrText>
      </w:r>
      <w:r w:rsidR="000A73AD">
        <w:instrText>FA</w:instrText>
      </w:r>
      <w:r w:rsidR="000A73AD" w:rsidRPr="000A73AD">
        <w:rPr>
          <w:lang w:val="ru-RU"/>
        </w:rPr>
        <w:instrText>439</w:instrText>
      </w:r>
      <w:r w:rsidR="000A73AD">
        <w:instrText>E</w:instrText>
      </w:r>
      <w:r w:rsidR="000A73AD" w:rsidRPr="000A73AD">
        <w:rPr>
          <w:lang w:val="ru-RU"/>
        </w:rPr>
        <w:instrText>9</w:instrText>
      </w:r>
      <w:r w:rsidR="000A73AD">
        <w:instrText>ABEC</w:instrText>
      </w:r>
      <w:r w:rsidR="000A73AD" w:rsidRPr="000A73AD">
        <w:rPr>
          <w:lang w:val="ru-RU"/>
        </w:rPr>
        <w:instrText>566</w:instrText>
      </w:r>
      <w:r w:rsidR="000A73AD">
        <w:instrText>C</w:instrText>
      </w:r>
      <w:r w:rsidR="000A73AD" w:rsidRPr="000A73AD">
        <w:rPr>
          <w:lang w:val="ru-RU"/>
        </w:rPr>
        <w:instrText>9</w:instrText>
      </w:r>
      <w:r w:rsidR="000A73AD">
        <w:instrText>B</w:instrText>
      </w:r>
      <w:r w:rsidR="000A73AD" w:rsidRPr="000A73AD">
        <w:rPr>
          <w:lang w:val="ru-RU"/>
        </w:rPr>
        <w:instrText>69</w:instrText>
      </w:r>
      <w:r w:rsidR="000A73AD">
        <w:instrText>DuCoAG</w:instrText>
      </w:r>
      <w:r w:rsidR="000A73AD" w:rsidRPr="000A73AD">
        <w:rPr>
          <w:lang w:val="ru-RU"/>
        </w:rPr>
        <w:instrText>%26</w:instrText>
      </w:r>
      <w:r w:rsidR="000A73AD">
        <w:instrText>ts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1474635046%26</w:instrText>
      </w:r>
      <w:r w:rsidR="000A73AD">
        <w:instrText>uid</w:instrText>
      </w:r>
      <w:r w:rsidR="000A73AD" w:rsidRPr="000A73AD">
        <w:rPr>
          <w:lang w:val="ru-RU"/>
        </w:rPr>
        <w:instrText>%3</w:instrText>
      </w:r>
      <w:r w:rsidR="000A73AD">
        <w:instrText>D</w:instrText>
      </w:r>
      <w:r w:rsidR="000A73AD" w:rsidRPr="000A73AD">
        <w:rPr>
          <w:lang w:val="ru-RU"/>
        </w:rPr>
        <w:instrText>710131331461577176&amp;</w:instrText>
      </w:r>
      <w:r w:rsidR="000A73AD">
        <w:instrText>sign</w:instrText>
      </w:r>
      <w:r w:rsidR="000A73AD" w:rsidRPr="000A73AD">
        <w:rPr>
          <w:lang w:val="ru-RU"/>
        </w:rPr>
        <w:instrText>=</w:instrText>
      </w:r>
      <w:r w:rsidR="000A73AD">
        <w:instrText>c</w:instrText>
      </w:r>
      <w:r w:rsidR="000A73AD" w:rsidRPr="000A73AD">
        <w:rPr>
          <w:lang w:val="ru-RU"/>
        </w:rPr>
        <w:instrText>48</w:instrText>
      </w:r>
      <w:r w:rsidR="000A73AD">
        <w:instrText>aa</w:instrText>
      </w:r>
      <w:r w:rsidR="000A73AD" w:rsidRPr="000A73AD">
        <w:rPr>
          <w:lang w:val="ru-RU"/>
        </w:rPr>
        <w:instrText>41</w:instrText>
      </w:r>
      <w:r w:rsidR="000A73AD">
        <w:instrText>da</w:instrText>
      </w:r>
      <w:r w:rsidR="000A73AD" w:rsidRPr="000A73AD">
        <w:rPr>
          <w:lang w:val="ru-RU"/>
        </w:rPr>
        <w:instrText>6</w:instrText>
      </w:r>
      <w:r w:rsidR="000A73AD">
        <w:instrText>a</w:instrText>
      </w:r>
      <w:r w:rsidR="000A73AD" w:rsidRPr="000A73AD">
        <w:rPr>
          <w:lang w:val="ru-RU"/>
        </w:rPr>
        <w:instrText>31131222</w:instrText>
      </w:r>
      <w:r w:rsidR="000A73AD">
        <w:instrText>ce</w:instrText>
      </w:r>
      <w:r w:rsidR="000A73AD" w:rsidRPr="000A73AD">
        <w:rPr>
          <w:lang w:val="ru-RU"/>
        </w:rPr>
        <w:instrText>07</w:instrText>
      </w:r>
      <w:r w:rsidR="000A73AD">
        <w:instrText>c</w:instrText>
      </w:r>
      <w:r w:rsidR="000A73AD" w:rsidRPr="000A73AD">
        <w:rPr>
          <w:lang w:val="ru-RU"/>
        </w:rPr>
        <w:instrText>1</w:instrText>
      </w:r>
      <w:r w:rsidR="000A73AD">
        <w:instrText>f</w:instrText>
      </w:r>
      <w:r w:rsidR="000A73AD" w:rsidRPr="000A73AD">
        <w:rPr>
          <w:lang w:val="ru-RU"/>
        </w:rPr>
        <w:instrText>58</w:instrText>
      </w:r>
      <w:r w:rsidR="000A73AD">
        <w:instrText>fb</w:instrText>
      </w:r>
      <w:r w:rsidR="000A73AD" w:rsidRPr="000A73AD">
        <w:rPr>
          <w:lang w:val="ru-RU"/>
        </w:rPr>
        <w:instrText>91&amp;</w:instrText>
      </w:r>
      <w:r w:rsidR="000A73AD">
        <w:instrText>keyno</w:instrText>
      </w:r>
      <w:r w:rsidR="000A73AD" w:rsidRPr="000A73AD">
        <w:rPr>
          <w:lang w:val="ru-RU"/>
        </w:rPr>
        <w:instrText>=1" \</w:instrText>
      </w:r>
      <w:r w:rsidR="000A73AD">
        <w:instrText>t</w:instrText>
      </w:r>
      <w:r w:rsidR="000A73AD" w:rsidRPr="000A73AD">
        <w:rPr>
          <w:lang w:val="ru-RU"/>
        </w:rPr>
        <w:instrText xml:space="preserve"> "_</w:instrText>
      </w:r>
      <w:r w:rsidR="000A73AD">
        <w:instrText>blank</w:instrText>
      </w:r>
      <w:r w:rsidR="000A73AD" w:rsidRPr="000A73AD">
        <w:rPr>
          <w:lang w:val="ru-RU"/>
        </w:rPr>
        <w:instrText xml:space="preserve">" </w:instrText>
      </w:r>
      <w:r w:rsidR="000A73AD">
        <w:fldChar w:fldCharType="separate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Конституцию</w:t>
      </w:r>
      <w:r w:rsidR="000A73A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законодательство Российской Федерации, не допускать нарушения законов и иных нормативных правовых актов;</w:t>
      </w:r>
    </w:p>
    <w:p w:rsidR="001E0223" w:rsidRPr="00DB2814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обеспечивать эффективную работу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E0223" w:rsidRPr="00DB2814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осуществлять свою деятельность в пределах предмета и целей деятельности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соблюдать нормы профессиональной этики и правила делового поведения;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проявлять корректность и внимательность в обращении с гражданами и должностными лицами;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0223" w:rsidRPr="00DB2814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воздерживаться от публичных высказываний, суждений и оценок в отношении деятельности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района», его ру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ководителя, если это не входит в должностные обязанности работника;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соблюдать установленные в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правила обработки и предоставления служебной информации.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3.3. ​</w:t>
      </w:r>
      <w:r w:rsidRPr="00C65C7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E2136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целях противодействия коррупции работнику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культуры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рекомендуется: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проявлять при исполнении должностных обязанностей добросовестность, объективность, честность, беспристрастность, не допускать </w:t>
      </w:r>
      <w:proofErr w:type="spellStart"/>
      <w:r w:rsidRPr="005E2136">
        <w:rPr>
          <w:rFonts w:ascii="Times New Roman" w:hAnsi="Times New Roman" w:cs="Times New Roman"/>
          <w:sz w:val="24"/>
          <w:szCs w:val="24"/>
          <w:lang w:val="ru-RU"/>
        </w:rPr>
        <w:t>коррупционно</w:t>
      </w:r>
      <w:proofErr w:type="spellEnd"/>
      <w:r w:rsidRPr="005E2136">
        <w:rPr>
          <w:rFonts w:ascii="Times New Roman" w:hAnsi="Times New Roman" w:cs="Times New Roman"/>
          <w:sz w:val="24"/>
          <w:szCs w:val="24"/>
          <w:lang w:val="ru-RU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lastRenderedPageBreak/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5E2136">
        <w:rPr>
          <w:rFonts w:ascii="Times New Roman" w:hAnsi="Times New Roman" w:cs="Times New Roman"/>
          <w:sz w:val="24"/>
          <w:szCs w:val="24"/>
          <w:lang w:val="ru-RU"/>
        </w:rPr>
        <w:t>4.​</w:t>
      </w:r>
      <w:proofErr w:type="gramEnd"/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5E2136">
        <w:rPr>
          <w:rFonts w:ascii="Times New Roman" w:hAnsi="Times New Roman" w:cs="Times New Roman"/>
          <w:sz w:val="24"/>
          <w:szCs w:val="24"/>
          <w:lang w:val="ru-RU"/>
        </w:rPr>
        <w:t>5.​</w:t>
      </w:r>
      <w:proofErr w:type="gramEnd"/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5E2136">
        <w:rPr>
          <w:rFonts w:ascii="Times New Roman" w:hAnsi="Times New Roman" w:cs="Times New Roman"/>
          <w:sz w:val="24"/>
          <w:szCs w:val="24"/>
          <w:lang w:val="ru-RU"/>
        </w:rPr>
        <w:t>6.​</w:t>
      </w:r>
      <w:proofErr w:type="gramEnd"/>
      <w:r w:rsidRPr="00C65C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Работник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не имеет права: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3.</w:t>
      </w:r>
      <w:proofErr w:type="gramStart"/>
      <w:r w:rsidRPr="005E2136">
        <w:rPr>
          <w:rFonts w:ascii="Times New Roman" w:hAnsi="Times New Roman" w:cs="Times New Roman"/>
          <w:sz w:val="24"/>
          <w:szCs w:val="24"/>
          <w:lang w:val="ru-RU"/>
        </w:rPr>
        <w:t>7.​</w:t>
      </w:r>
      <w:proofErr w:type="gramEnd"/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5E2136">
        <w:rPr>
          <w:rFonts w:ascii="Times New Roman" w:hAnsi="Times New Roman" w:cs="Times New Roman"/>
          <w:sz w:val="24"/>
          <w:szCs w:val="24"/>
          <w:lang w:val="ru-RU"/>
        </w:rPr>
        <w:t>коррупционно</w:t>
      </w:r>
      <w:proofErr w:type="spellEnd"/>
      <w:r w:rsidRPr="005E2136">
        <w:rPr>
          <w:rFonts w:ascii="Times New Roman" w:hAnsi="Times New Roman" w:cs="Times New Roman"/>
          <w:sz w:val="24"/>
          <w:szCs w:val="24"/>
          <w:lang w:val="ru-RU"/>
        </w:rPr>
        <w:t>-опасного поведения;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своим личным поведением подавать пример честности, беспристрастности и справедливости;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5E213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b/>
          <w:sz w:val="24"/>
          <w:szCs w:val="24"/>
          <w:lang w:val="ru-RU"/>
        </w:rPr>
        <w:t>Статья 4. Ответственность за нарушение Кодекса.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Работник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>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1E0223" w:rsidRPr="005E2136" w:rsidRDefault="001E0223" w:rsidP="001E02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36"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Pr="00C65C7B">
        <w:rPr>
          <w:rFonts w:ascii="Times New Roman" w:hAnsi="Times New Roman" w:cs="Times New Roman"/>
          <w:sz w:val="24"/>
          <w:szCs w:val="24"/>
        </w:rPr>
        <w:t> 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t xml:space="preserve">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</w:t>
      </w:r>
      <w:r w:rsidRPr="005E2136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должность, рассмотрении вопросов поощрения и награждения, а также наложении дисциплинарного взыскания.</w:t>
      </w:r>
    </w:p>
    <w:p w:rsidR="001E0223" w:rsidRPr="005E2136" w:rsidRDefault="001E0223" w:rsidP="001E0223">
      <w:pPr>
        <w:jc w:val="both"/>
        <w:rPr>
          <w:sz w:val="23"/>
          <w:szCs w:val="23"/>
          <w:lang w:val="ru-RU"/>
        </w:rPr>
      </w:pPr>
    </w:p>
    <w:p w:rsidR="001E0223" w:rsidRPr="005E2136" w:rsidRDefault="001E0223" w:rsidP="001E0223">
      <w:pPr>
        <w:jc w:val="both"/>
        <w:rPr>
          <w:sz w:val="23"/>
          <w:szCs w:val="23"/>
          <w:lang w:val="ru-RU"/>
        </w:rPr>
      </w:pPr>
    </w:p>
    <w:p w:rsidR="001E0223" w:rsidRPr="005E2136" w:rsidRDefault="001E0223" w:rsidP="001E0223">
      <w:pPr>
        <w:jc w:val="both"/>
        <w:rPr>
          <w:sz w:val="23"/>
          <w:szCs w:val="23"/>
          <w:lang w:val="ru-RU"/>
        </w:rPr>
      </w:pPr>
    </w:p>
    <w:p w:rsidR="001E0223" w:rsidRPr="005E2136" w:rsidRDefault="001E0223" w:rsidP="001E0223">
      <w:pPr>
        <w:rPr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0223" w:rsidRPr="00DB2814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1E0223" w:rsidRPr="00DB2814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1E0223" w:rsidRPr="00DB2814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Утверждено  </w:t>
      </w:r>
    </w:p>
    <w:p w:rsidR="001E0223" w:rsidRPr="00DB2814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приказом №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E0223" w:rsidRPr="00DB2814" w:rsidRDefault="001E0223" w:rsidP="001E0223">
      <w:pPr>
        <w:tabs>
          <w:tab w:val="left" w:pos="956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от «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BB0EB2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DB2814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1E0223" w:rsidRPr="00DB2814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E0223" w:rsidRPr="00DB2814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b/>
          <w:sz w:val="24"/>
          <w:szCs w:val="24"/>
          <w:lang w:val="ru-RU"/>
        </w:rPr>
        <w:t>ЖУРНАЛ</w:t>
      </w:r>
    </w:p>
    <w:p w:rsidR="001E0223" w:rsidRPr="00DB2814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регистрации уведомлений о возникшем конфликте интересов </w:t>
      </w:r>
    </w:p>
    <w:p w:rsidR="001E0223" w:rsidRPr="00DB2814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28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или о возможности его возникновения, представленных работниками </w:t>
      </w:r>
    </w:p>
    <w:p w:rsidR="001E0223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МБУ «Библиотека Дружненского сельского поселения Белореченского района»</w:t>
      </w:r>
    </w:p>
    <w:p w:rsidR="001E0223" w:rsidRPr="007E00A6" w:rsidRDefault="001E0223" w:rsidP="001E022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1129" w:type="dxa"/>
        <w:tblInd w:w="-1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135"/>
        <w:gridCol w:w="1984"/>
        <w:gridCol w:w="1560"/>
        <w:gridCol w:w="1984"/>
        <w:gridCol w:w="1701"/>
        <w:gridCol w:w="1843"/>
      </w:tblGrid>
      <w:tr w:rsidR="001E0223" w:rsidRPr="001C1FF7" w:rsidTr="004960CB">
        <w:trPr>
          <w:trHeight w:val="1462"/>
        </w:trPr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DB2814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время принятия уведомления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DB2814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работника, обратившегося с уведомлением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DB2814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время передачи уведомления работодателю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spellEnd"/>
            <w:r w:rsidRPr="001C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1C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DB2814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2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и подпись сотрудника, зарегистрировавшего уведомление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1E0223" w:rsidRPr="001C1FF7" w:rsidTr="004960CB">
        <w:trPr>
          <w:trHeight w:val="304"/>
        </w:trPr>
        <w:tc>
          <w:tcPr>
            <w:tcW w:w="9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0223" w:rsidRPr="001C1FF7" w:rsidTr="004960CB">
        <w:trPr>
          <w:trHeight w:val="304"/>
        </w:trPr>
        <w:tc>
          <w:tcPr>
            <w:tcW w:w="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223" w:rsidRPr="001C1FF7" w:rsidRDefault="001E0223" w:rsidP="00496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223" w:rsidRPr="001C1FF7" w:rsidRDefault="001E0223" w:rsidP="001E0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223" w:rsidRPr="001C1FF7" w:rsidRDefault="001E0223" w:rsidP="001E022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0223" w:rsidRDefault="001E0223" w:rsidP="001E0223"/>
    <w:p w:rsidR="001E0223" w:rsidRPr="0082549D" w:rsidRDefault="001E0223" w:rsidP="001E0223">
      <w:pPr>
        <w:tabs>
          <w:tab w:val="left" w:pos="9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10CF" w:rsidRPr="001E0223" w:rsidRDefault="003510CF" w:rsidP="001E0223"/>
    <w:sectPr w:rsidR="003510CF" w:rsidRPr="001E0223" w:rsidSect="0003193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4D5F"/>
    <w:multiLevelType w:val="hybridMultilevel"/>
    <w:tmpl w:val="656C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76EC5"/>
    <w:multiLevelType w:val="hybridMultilevel"/>
    <w:tmpl w:val="CE38B5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69"/>
    <w:rsid w:val="000A73AD"/>
    <w:rsid w:val="001E0223"/>
    <w:rsid w:val="00305F69"/>
    <w:rsid w:val="003510CF"/>
    <w:rsid w:val="00B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88E1"/>
  <w15:chartTrackingRefBased/>
  <w15:docId w15:val="{9B644FCC-9511-487F-AA0D-F53D344E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23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E0223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1E0223"/>
    <w:rPr>
      <w:lang w:val="en-US" w:bidi="en-US"/>
    </w:rPr>
  </w:style>
  <w:style w:type="paragraph" w:styleId="a5">
    <w:name w:val="List Paragraph"/>
    <w:basedOn w:val="a"/>
    <w:uiPriority w:val="34"/>
    <w:qFormat/>
    <w:rsid w:val="001E0223"/>
    <w:pPr>
      <w:ind w:left="720"/>
      <w:contextualSpacing/>
    </w:pPr>
  </w:style>
  <w:style w:type="paragraph" w:customStyle="1" w:styleId="p43">
    <w:name w:val="p43"/>
    <w:basedOn w:val="a"/>
    <w:rsid w:val="001E022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6">
    <w:name w:val="s6"/>
    <w:basedOn w:val="a0"/>
    <w:rsid w:val="001E0223"/>
  </w:style>
  <w:style w:type="paragraph" w:customStyle="1" w:styleId="p55">
    <w:name w:val="p55"/>
    <w:basedOn w:val="a"/>
    <w:rsid w:val="001E022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8">
    <w:name w:val="s8"/>
    <w:basedOn w:val="a0"/>
    <w:rsid w:val="001E0223"/>
  </w:style>
  <w:style w:type="paragraph" w:customStyle="1" w:styleId="p57">
    <w:name w:val="p57"/>
    <w:basedOn w:val="a"/>
    <w:rsid w:val="001E022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BB0E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EB2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2023-03-29T12:38:00Z</cp:lastPrinted>
  <dcterms:created xsi:type="dcterms:W3CDTF">2021-11-14T15:01:00Z</dcterms:created>
  <dcterms:modified xsi:type="dcterms:W3CDTF">2025-12-13T13:53:00Z</dcterms:modified>
</cp:coreProperties>
</file>